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A94AF" w14:textId="029FFFC5" w:rsidR="00D073FA" w:rsidRDefault="00FF666E" w:rsidP="00CD67C0">
      <w:pPr>
        <w:pStyle w:val="Kop1"/>
      </w:pPr>
      <w:r>
        <w:t>Bijlage overzicht selectie low-</w:t>
      </w:r>
      <w:proofErr w:type="spellStart"/>
      <w:r>
        <w:t>regret</w:t>
      </w:r>
      <w:proofErr w:type="spellEnd"/>
      <w:r>
        <w:t xml:space="preserve"> projecten </w:t>
      </w:r>
    </w:p>
    <w:p w14:paraId="1D1BD230" w14:textId="77777777" w:rsidR="009E69AC" w:rsidRPr="009E69AC" w:rsidRDefault="009E69AC" w:rsidP="009E69AC"/>
    <w:tbl>
      <w:tblPr>
        <w:tblStyle w:val="TabelrasteropmaakC"/>
        <w:tblW w:w="0" w:type="auto"/>
        <w:tblLook w:val="04A0" w:firstRow="1" w:lastRow="0" w:firstColumn="1" w:lastColumn="0" w:noHBand="0" w:noVBand="1"/>
      </w:tblPr>
      <w:tblGrid>
        <w:gridCol w:w="468"/>
        <w:gridCol w:w="1934"/>
        <w:gridCol w:w="5579"/>
        <w:gridCol w:w="1029"/>
      </w:tblGrid>
      <w:tr w:rsidR="002E7896" w14:paraId="7FDB09A7" w14:textId="77777777" w:rsidTr="00B67F42">
        <w:trPr>
          <w:cnfStyle w:val="100000000000" w:firstRow="1" w:lastRow="0" w:firstColumn="0" w:lastColumn="0" w:oddVBand="0" w:evenVBand="0" w:oddHBand="0" w:evenHBand="0" w:firstRowFirstColumn="0" w:firstRowLastColumn="0" w:lastRowFirstColumn="0" w:lastRowLastColumn="0"/>
          <w:cantSplit/>
        </w:trPr>
        <w:tc>
          <w:tcPr>
            <w:tcW w:w="468" w:type="dxa"/>
            <w:shd w:val="clear" w:color="auto" w:fill="002060"/>
          </w:tcPr>
          <w:p w14:paraId="7F70AD26" w14:textId="77777777" w:rsidR="00D073FA" w:rsidRPr="00837B34" w:rsidRDefault="00D073FA">
            <w:pPr>
              <w:rPr>
                <w:rStyle w:val="Titelvanboek"/>
                <w:i w:val="0"/>
                <w:iCs w:val="0"/>
                <w:spacing w:val="0"/>
              </w:rPr>
            </w:pPr>
            <w:r>
              <w:rPr>
                <w:rStyle w:val="Titelvanboek"/>
                <w:i w:val="0"/>
                <w:iCs w:val="0"/>
                <w:spacing w:val="0"/>
              </w:rPr>
              <w:t>Nr.</w:t>
            </w:r>
          </w:p>
        </w:tc>
        <w:tc>
          <w:tcPr>
            <w:tcW w:w="1934" w:type="dxa"/>
            <w:shd w:val="clear" w:color="auto" w:fill="002060"/>
          </w:tcPr>
          <w:p w14:paraId="20AF7E1F" w14:textId="77777777" w:rsidR="00D073FA" w:rsidRPr="00837B34" w:rsidRDefault="00D073FA">
            <w:pPr>
              <w:rPr>
                <w:rStyle w:val="Titelvanboek"/>
                <w:b/>
                <w:bCs/>
                <w:i w:val="0"/>
                <w:iCs w:val="0"/>
                <w:spacing w:val="0"/>
              </w:rPr>
            </w:pPr>
            <w:r w:rsidRPr="00837B34">
              <w:rPr>
                <w:rStyle w:val="Titelvanboek"/>
                <w:b/>
                <w:bCs/>
                <w:i w:val="0"/>
                <w:iCs w:val="0"/>
                <w:spacing w:val="0"/>
              </w:rPr>
              <w:t>Project</w:t>
            </w:r>
          </w:p>
        </w:tc>
        <w:tc>
          <w:tcPr>
            <w:tcW w:w="5579" w:type="dxa"/>
            <w:shd w:val="clear" w:color="auto" w:fill="002060"/>
          </w:tcPr>
          <w:p w14:paraId="078633B9" w14:textId="77777777" w:rsidR="00D073FA" w:rsidRPr="00837B34" w:rsidRDefault="00D073FA">
            <w:pPr>
              <w:rPr>
                <w:rStyle w:val="Titelvanboek"/>
                <w:b/>
                <w:bCs/>
                <w:i w:val="0"/>
                <w:iCs w:val="0"/>
                <w:spacing w:val="0"/>
              </w:rPr>
            </w:pPr>
            <w:r>
              <w:rPr>
                <w:rStyle w:val="Titelvanboek"/>
                <w:b/>
                <w:bCs/>
                <w:i w:val="0"/>
                <w:iCs w:val="0"/>
                <w:spacing w:val="0"/>
              </w:rPr>
              <w:t>Toelichting</w:t>
            </w:r>
          </w:p>
        </w:tc>
        <w:tc>
          <w:tcPr>
            <w:tcW w:w="1029" w:type="dxa"/>
            <w:shd w:val="clear" w:color="auto" w:fill="002060"/>
          </w:tcPr>
          <w:p w14:paraId="427AE61F" w14:textId="77777777" w:rsidR="00D073FA" w:rsidRDefault="00D073FA">
            <w:pPr>
              <w:rPr>
                <w:rStyle w:val="Titelvanboek"/>
                <w:b/>
                <w:bCs/>
                <w:i w:val="0"/>
                <w:iCs w:val="0"/>
                <w:spacing w:val="0"/>
              </w:rPr>
            </w:pPr>
            <w:r>
              <w:rPr>
                <w:rStyle w:val="Titelvanboek"/>
                <w:b/>
                <w:bCs/>
                <w:i w:val="0"/>
                <w:iCs w:val="0"/>
                <w:spacing w:val="0"/>
              </w:rPr>
              <w:t>Benodigd budget (in mln.)</w:t>
            </w:r>
          </w:p>
        </w:tc>
      </w:tr>
      <w:tr w:rsidR="002E7896" w14:paraId="18122862" w14:textId="77777777" w:rsidTr="00B67F42">
        <w:trPr>
          <w:cantSplit/>
        </w:trPr>
        <w:tc>
          <w:tcPr>
            <w:tcW w:w="468" w:type="dxa"/>
          </w:tcPr>
          <w:p w14:paraId="110E3612" w14:textId="77777777" w:rsidR="00D073FA" w:rsidRPr="00647FCA" w:rsidRDefault="00D073FA">
            <w:pPr>
              <w:rPr>
                <w:rStyle w:val="Titelvanboek"/>
                <w:i w:val="0"/>
                <w:iCs w:val="0"/>
                <w:color w:val="002060"/>
                <w:spacing w:val="0"/>
              </w:rPr>
            </w:pPr>
            <w:r w:rsidRPr="00647FCA">
              <w:rPr>
                <w:rStyle w:val="Titelvanboek"/>
                <w:i w:val="0"/>
                <w:iCs w:val="0"/>
                <w:color w:val="002060"/>
                <w:spacing w:val="0"/>
              </w:rPr>
              <w:t>1</w:t>
            </w:r>
          </w:p>
        </w:tc>
        <w:tc>
          <w:tcPr>
            <w:tcW w:w="1934" w:type="dxa"/>
          </w:tcPr>
          <w:p w14:paraId="693D0151" w14:textId="77777777" w:rsidR="00D073FA" w:rsidRDefault="00D073FA">
            <w:pPr>
              <w:rPr>
                <w:rStyle w:val="Titelvanboek"/>
                <w:b w:val="0"/>
                <w:bCs w:val="0"/>
                <w:i w:val="0"/>
                <w:iCs w:val="0"/>
                <w:spacing w:val="0"/>
              </w:rPr>
            </w:pPr>
            <w:r>
              <w:rPr>
                <w:rStyle w:val="Titelvanboek"/>
                <w:b w:val="0"/>
                <w:bCs w:val="0"/>
                <w:i w:val="0"/>
                <w:iCs w:val="0"/>
                <w:spacing w:val="0"/>
              </w:rPr>
              <w:t>Noordse Dorp (deelproject)</w:t>
            </w:r>
          </w:p>
        </w:tc>
        <w:tc>
          <w:tcPr>
            <w:tcW w:w="5579" w:type="dxa"/>
          </w:tcPr>
          <w:p w14:paraId="646863C7" w14:textId="5F8BEE12" w:rsidR="00D073FA" w:rsidRPr="00837B34" w:rsidRDefault="00D073FA">
            <w:pPr>
              <w:rPr>
                <w:rStyle w:val="Titelvanboek"/>
                <w:b w:val="0"/>
                <w:bCs w:val="0"/>
                <w:i w:val="0"/>
                <w:iCs w:val="0"/>
                <w:spacing w:val="0"/>
              </w:rPr>
            </w:pPr>
            <w:r w:rsidRPr="00E36117">
              <w:rPr>
                <w:rStyle w:val="Titelvanboek"/>
                <w:b w:val="0"/>
                <w:bCs w:val="0"/>
                <w:i w:val="0"/>
                <w:iCs w:val="0"/>
                <w:spacing w:val="0"/>
              </w:rPr>
              <w:t xml:space="preserve">Aankoop van </w:t>
            </w:r>
            <w:r w:rsidR="00A608A7">
              <w:rPr>
                <w:rStyle w:val="Titelvanboek"/>
                <w:b w:val="0"/>
                <w:bCs w:val="0"/>
                <w:i w:val="0"/>
                <w:iCs w:val="0"/>
                <w:spacing w:val="0"/>
              </w:rPr>
              <w:t>drie</w:t>
            </w:r>
            <w:r w:rsidRPr="00E36117">
              <w:rPr>
                <w:rStyle w:val="Titelvanboek"/>
                <w:b w:val="0"/>
                <w:bCs w:val="0"/>
                <w:i w:val="0"/>
                <w:iCs w:val="0"/>
                <w:spacing w:val="0"/>
              </w:rPr>
              <w:t xml:space="preserve"> hectare grond</w:t>
            </w:r>
            <w:r w:rsidR="00A608A7">
              <w:rPr>
                <w:rStyle w:val="Titelvanboek"/>
                <w:b w:val="0"/>
                <w:bCs w:val="0"/>
                <w:i w:val="0"/>
                <w:iCs w:val="0"/>
                <w:spacing w:val="0"/>
              </w:rPr>
              <w:t>,</w:t>
            </w:r>
            <w:r w:rsidRPr="00E36117">
              <w:rPr>
                <w:rStyle w:val="Titelvanboek"/>
                <w:b w:val="0"/>
                <w:bCs w:val="0"/>
                <w:i w:val="0"/>
                <w:iCs w:val="0"/>
                <w:spacing w:val="0"/>
              </w:rPr>
              <w:t xml:space="preserve"> inclusief erf en opstallen</w:t>
            </w:r>
            <w:r w:rsidR="00A608A7">
              <w:rPr>
                <w:rStyle w:val="Titelvanboek"/>
                <w:b w:val="0"/>
                <w:bCs w:val="0"/>
                <w:i w:val="0"/>
                <w:iCs w:val="0"/>
                <w:spacing w:val="0"/>
              </w:rPr>
              <w:t xml:space="preserve">, </w:t>
            </w:r>
            <w:r w:rsidR="0095420D">
              <w:rPr>
                <w:rStyle w:val="Titelvanboek"/>
                <w:b w:val="0"/>
                <w:bCs w:val="0"/>
                <w:i w:val="0"/>
                <w:iCs w:val="0"/>
                <w:spacing w:val="0"/>
              </w:rPr>
              <w:t xml:space="preserve">met een gunstige ligging </w:t>
            </w:r>
            <w:r w:rsidRPr="00E36117">
              <w:rPr>
                <w:rStyle w:val="Titelvanboek"/>
                <w:b w:val="0"/>
                <w:bCs w:val="0"/>
                <w:i w:val="0"/>
                <w:iCs w:val="0"/>
                <w:spacing w:val="0"/>
              </w:rPr>
              <w:t xml:space="preserve">voor </w:t>
            </w:r>
            <w:r w:rsidR="0095420D">
              <w:rPr>
                <w:rStyle w:val="Titelvanboek"/>
                <w:b w:val="0"/>
                <w:bCs w:val="0"/>
                <w:i w:val="0"/>
                <w:iCs w:val="0"/>
                <w:spacing w:val="0"/>
              </w:rPr>
              <w:t>het</w:t>
            </w:r>
            <w:r w:rsidR="005617F6">
              <w:rPr>
                <w:rStyle w:val="Titelvanboek"/>
                <w:b w:val="0"/>
                <w:bCs w:val="0"/>
                <w:i w:val="0"/>
                <w:iCs w:val="0"/>
                <w:spacing w:val="0"/>
              </w:rPr>
              <w:t xml:space="preserve"> </w:t>
            </w:r>
            <w:r w:rsidRPr="00E36117">
              <w:rPr>
                <w:rStyle w:val="Titelvanboek"/>
                <w:b w:val="0"/>
                <w:bCs w:val="0"/>
                <w:i w:val="0"/>
                <w:iCs w:val="0"/>
                <w:spacing w:val="0"/>
              </w:rPr>
              <w:t>realis</w:t>
            </w:r>
            <w:r w:rsidR="005617F6">
              <w:rPr>
                <w:rStyle w:val="Titelvanboek"/>
                <w:b w:val="0"/>
                <w:bCs w:val="0"/>
                <w:i w:val="0"/>
                <w:iCs w:val="0"/>
                <w:spacing w:val="0"/>
              </w:rPr>
              <w:t xml:space="preserve">eren van de doelen </w:t>
            </w:r>
            <w:r w:rsidRPr="00E36117">
              <w:rPr>
                <w:rStyle w:val="Titelvanboek"/>
                <w:b w:val="0"/>
                <w:bCs w:val="0"/>
                <w:i w:val="0"/>
                <w:iCs w:val="0"/>
                <w:spacing w:val="0"/>
              </w:rPr>
              <w:t>voor stikstof en water. De gronden vormen een aanvulling op eerdere verworven gronden. Realisatie van een natuurvriendelijke oever.</w:t>
            </w:r>
          </w:p>
        </w:tc>
        <w:tc>
          <w:tcPr>
            <w:tcW w:w="1029" w:type="dxa"/>
          </w:tcPr>
          <w:p w14:paraId="13C8C3F4" w14:textId="77777777" w:rsidR="00D073FA" w:rsidRDefault="00D073FA">
            <w:pPr>
              <w:rPr>
                <w:rStyle w:val="Titelvanboek"/>
                <w:b w:val="0"/>
                <w:bCs w:val="0"/>
                <w:i w:val="0"/>
                <w:iCs w:val="0"/>
                <w:spacing w:val="0"/>
              </w:rPr>
            </w:pPr>
            <w:r>
              <w:rPr>
                <w:rStyle w:val="Titelvanboek"/>
                <w:b w:val="0"/>
                <w:bCs w:val="0"/>
                <w:i w:val="0"/>
                <w:iCs w:val="0"/>
                <w:spacing w:val="0"/>
              </w:rPr>
              <w:t>€0,68</w:t>
            </w:r>
          </w:p>
        </w:tc>
      </w:tr>
      <w:tr w:rsidR="002E7896" w14:paraId="0D215A39" w14:textId="77777777" w:rsidTr="00B67F42">
        <w:trPr>
          <w:cantSplit/>
        </w:trPr>
        <w:tc>
          <w:tcPr>
            <w:tcW w:w="468" w:type="dxa"/>
          </w:tcPr>
          <w:p w14:paraId="0BA3E8AF" w14:textId="77777777" w:rsidR="00D073FA" w:rsidRPr="00647FCA" w:rsidRDefault="00D073FA">
            <w:pPr>
              <w:rPr>
                <w:rStyle w:val="Titelvanboek"/>
                <w:i w:val="0"/>
                <w:iCs w:val="0"/>
                <w:color w:val="002060"/>
                <w:spacing w:val="0"/>
              </w:rPr>
            </w:pPr>
            <w:r w:rsidRPr="00647FCA">
              <w:rPr>
                <w:rStyle w:val="Titelvanboek"/>
                <w:i w:val="0"/>
                <w:iCs w:val="0"/>
                <w:color w:val="002060"/>
                <w:spacing w:val="0"/>
              </w:rPr>
              <w:t>2</w:t>
            </w:r>
          </w:p>
        </w:tc>
        <w:tc>
          <w:tcPr>
            <w:tcW w:w="1934" w:type="dxa"/>
          </w:tcPr>
          <w:p w14:paraId="2A223414" w14:textId="77777777" w:rsidR="00D073FA" w:rsidRDefault="00D073FA">
            <w:pPr>
              <w:rPr>
                <w:rStyle w:val="Titelvanboek"/>
                <w:b w:val="0"/>
                <w:bCs w:val="0"/>
                <w:i w:val="0"/>
                <w:iCs w:val="0"/>
                <w:spacing w:val="0"/>
              </w:rPr>
            </w:pPr>
            <w:r>
              <w:rPr>
                <w:rStyle w:val="Titelvanboek"/>
                <w:b w:val="0"/>
                <w:bCs w:val="0"/>
                <w:i w:val="0"/>
                <w:iCs w:val="0"/>
                <w:spacing w:val="0"/>
              </w:rPr>
              <w:t xml:space="preserve">Stikstofaanpak </w:t>
            </w:r>
            <w:proofErr w:type="spellStart"/>
            <w:r>
              <w:rPr>
                <w:rStyle w:val="Titelvanboek"/>
                <w:b w:val="0"/>
                <w:bCs w:val="0"/>
                <w:i w:val="0"/>
                <w:iCs w:val="0"/>
                <w:spacing w:val="0"/>
              </w:rPr>
              <w:t>Wierickerland</w:t>
            </w:r>
            <w:proofErr w:type="spellEnd"/>
            <w:r>
              <w:rPr>
                <w:rStyle w:val="Titelvanboek"/>
                <w:b w:val="0"/>
                <w:bCs w:val="0"/>
                <w:i w:val="0"/>
                <w:iCs w:val="0"/>
                <w:spacing w:val="0"/>
              </w:rPr>
              <w:t xml:space="preserve"> (deelproject)</w:t>
            </w:r>
          </w:p>
        </w:tc>
        <w:tc>
          <w:tcPr>
            <w:tcW w:w="5579" w:type="dxa"/>
          </w:tcPr>
          <w:p w14:paraId="7D34A713" w14:textId="20964614" w:rsidR="00D073FA" w:rsidRPr="00E36117" w:rsidRDefault="00D073FA">
            <w:pPr>
              <w:rPr>
                <w:rStyle w:val="Titelvanboek"/>
                <w:b w:val="0"/>
                <w:bCs w:val="0"/>
                <w:i w:val="0"/>
                <w:iCs w:val="0"/>
                <w:spacing w:val="0"/>
              </w:rPr>
            </w:pPr>
            <w:r w:rsidRPr="004F5585">
              <w:rPr>
                <w:rStyle w:val="Titelvanboek"/>
                <w:b w:val="0"/>
                <w:bCs w:val="0"/>
                <w:i w:val="0"/>
                <w:iCs w:val="0"/>
                <w:spacing w:val="0"/>
              </w:rPr>
              <w:t xml:space="preserve">Ontwikkeling </w:t>
            </w:r>
            <w:r w:rsidR="00C368A2">
              <w:rPr>
                <w:rStyle w:val="Titelvanboek"/>
                <w:b w:val="0"/>
                <w:bCs w:val="0"/>
                <w:i w:val="0"/>
                <w:iCs w:val="0"/>
                <w:spacing w:val="0"/>
              </w:rPr>
              <w:t xml:space="preserve">van </w:t>
            </w:r>
            <w:proofErr w:type="spellStart"/>
            <w:r w:rsidRPr="004F5585">
              <w:rPr>
                <w:rStyle w:val="Titelvanboek"/>
                <w:b w:val="0"/>
                <w:bCs w:val="0"/>
                <w:i w:val="0"/>
                <w:iCs w:val="0"/>
                <w:spacing w:val="0"/>
              </w:rPr>
              <w:t>bedrijfsontwikkelplannen</w:t>
            </w:r>
            <w:proofErr w:type="spellEnd"/>
            <w:r w:rsidRPr="004F5585">
              <w:rPr>
                <w:rStyle w:val="Titelvanboek"/>
                <w:b w:val="0"/>
                <w:bCs w:val="0"/>
                <w:i w:val="0"/>
                <w:iCs w:val="0"/>
                <w:spacing w:val="0"/>
              </w:rPr>
              <w:t xml:space="preserve"> met een groep jonge agrariërs in </w:t>
            </w:r>
            <w:proofErr w:type="spellStart"/>
            <w:r w:rsidRPr="004F5585">
              <w:rPr>
                <w:rStyle w:val="Titelvanboek"/>
                <w:b w:val="0"/>
                <w:bCs w:val="0"/>
                <w:i w:val="0"/>
                <w:iCs w:val="0"/>
                <w:spacing w:val="0"/>
              </w:rPr>
              <w:t>Wierickerland</w:t>
            </w:r>
            <w:proofErr w:type="spellEnd"/>
            <w:r w:rsidRPr="004F5585">
              <w:rPr>
                <w:rStyle w:val="Titelvanboek"/>
                <w:b w:val="0"/>
                <w:bCs w:val="0"/>
                <w:i w:val="0"/>
                <w:iCs w:val="0"/>
                <w:spacing w:val="0"/>
              </w:rPr>
              <w:t xml:space="preserve"> om stikstofemissie te verminderen. Er wordt onder andere ingezet op optimalisatie van bemesting en rantsoen, intensivering van de weidegang en tegengaan van afspoeling.</w:t>
            </w:r>
          </w:p>
        </w:tc>
        <w:tc>
          <w:tcPr>
            <w:tcW w:w="1029" w:type="dxa"/>
          </w:tcPr>
          <w:p w14:paraId="67FA6C80" w14:textId="77777777" w:rsidR="00D073FA" w:rsidRDefault="00D073FA">
            <w:pPr>
              <w:rPr>
                <w:rStyle w:val="Titelvanboek"/>
                <w:b w:val="0"/>
                <w:bCs w:val="0"/>
                <w:i w:val="0"/>
                <w:iCs w:val="0"/>
                <w:spacing w:val="0"/>
              </w:rPr>
            </w:pPr>
            <w:r>
              <w:rPr>
                <w:rStyle w:val="Titelvanboek"/>
                <w:b w:val="0"/>
                <w:bCs w:val="0"/>
                <w:i w:val="0"/>
                <w:iCs w:val="0"/>
                <w:spacing w:val="0"/>
              </w:rPr>
              <w:t>€0,13</w:t>
            </w:r>
          </w:p>
        </w:tc>
      </w:tr>
      <w:tr w:rsidR="002E7896" w14:paraId="121E6E3B" w14:textId="77777777" w:rsidTr="00B67F42">
        <w:trPr>
          <w:cantSplit/>
        </w:trPr>
        <w:tc>
          <w:tcPr>
            <w:tcW w:w="468" w:type="dxa"/>
          </w:tcPr>
          <w:p w14:paraId="538EE983" w14:textId="77777777" w:rsidR="00D073FA" w:rsidRPr="00647FCA" w:rsidRDefault="00D073FA">
            <w:pPr>
              <w:rPr>
                <w:rStyle w:val="Titelvanboek"/>
                <w:i w:val="0"/>
                <w:iCs w:val="0"/>
                <w:color w:val="002060"/>
                <w:spacing w:val="0"/>
              </w:rPr>
            </w:pPr>
            <w:r w:rsidRPr="00647FCA">
              <w:rPr>
                <w:rStyle w:val="Titelvanboek"/>
                <w:i w:val="0"/>
                <w:iCs w:val="0"/>
                <w:color w:val="002060"/>
                <w:spacing w:val="0"/>
              </w:rPr>
              <w:t>3</w:t>
            </w:r>
          </w:p>
        </w:tc>
        <w:tc>
          <w:tcPr>
            <w:tcW w:w="1934" w:type="dxa"/>
          </w:tcPr>
          <w:p w14:paraId="2CA13842" w14:textId="6F9C13E3" w:rsidR="00D073FA" w:rsidRDefault="00D073FA">
            <w:pPr>
              <w:rPr>
                <w:rStyle w:val="Titelvanboek"/>
                <w:b w:val="0"/>
                <w:bCs w:val="0"/>
                <w:i w:val="0"/>
                <w:iCs w:val="0"/>
                <w:spacing w:val="0"/>
              </w:rPr>
            </w:pPr>
            <w:r w:rsidRPr="00726028">
              <w:rPr>
                <w:rStyle w:val="Titelvanboek"/>
                <w:b w:val="0"/>
                <w:bCs w:val="0"/>
                <w:i w:val="0"/>
                <w:iCs w:val="0"/>
                <w:spacing w:val="0"/>
              </w:rPr>
              <w:t xml:space="preserve">Collectieve aanpak </w:t>
            </w:r>
            <w:r w:rsidRPr="51FF75A0">
              <w:rPr>
                <w:rStyle w:val="Titelvanboek"/>
                <w:b w:val="0"/>
                <w:bCs w:val="0"/>
                <w:i w:val="0"/>
                <w:iCs w:val="0"/>
                <w:spacing w:val="0"/>
              </w:rPr>
              <w:t>natuur</w:t>
            </w:r>
            <w:r w:rsidRPr="51FF75A0">
              <w:rPr>
                <w:rStyle w:val="Titelvanboek"/>
                <w:b w:val="0"/>
                <w:bCs w:val="0"/>
                <w:i w:val="0"/>
                <w:iCs w:val="0"/>
              </w:rPr>
              <w:t>vergunningen</w:t>
            </w:r>
            <w:r w:rsidRPr="51FF75A0">
              <w:rPr>
                <w:rStyle w:val="Titelvanboek"/>
                <w:b w:val="0"/>
                <w:i w:val="0"/>
              </w:rPr>
              <w:t xml:space="preserve"> en emissiereductie stikstof Alblasserwaard</w:t>
            </w:r>
          </w:p>
        </w:tc>
        <w:tc>
          <w:tcPr>
            <w:tcW w:w="5579" w:type="dxa"/>
          </w:tcPr>
          <w:p w14:paraId="3FF80482" w14:textId="1BF529B8" w:rsidR="00D073FA" w:rsidRPr="004F5585" w:rsidRDefault="00D073FA">
            <w:pPr>
              <w:rPr>
                <w:rStyle w:val="Titelvanboek"/>
                <w:b w:val="0"/>
                <w:bCs w:val="0"/>
                <w:i w:val="0"/>
                <w:iCs w:val="0"/>
                <w:spacing w:val="0"/>
              </w:rPr>
            </w:pPr>
            <w:r w:rsidRPr="002A10BD">
              <w:rPr>
                <w:rStyle w:val="Titelvanboek"/>
                <w:b w:val="0"/>
                <w:bCs w:val="0"/>
                <w:i w:val="0"/>
                <w:iCs w:val="0"/>
                <w:spacing w:val="0"/>
              </w:rPr>
              <w:t xml:space="preserve">Een collectieve aanpak voor emissiereductie stikstof op gebiedsniveau. </w:t>
            </w:r>
            <w:proofErr w:type="spellStart"/>
            <w:r w:rsidR="00D44F09">
              <w:rPr>
                <w:rStyle w:val="Titelvanboek"/>
                <w:b w:val="0"/>
                <w:bCs w:val="0"/>
                <w:i w:val="0"/>
                <w:iCs w:val="0"/>
                <w:spacing w:val="0"/>
              </w:rPr>
              <w:t>B</w:t>
            </w:r>
            <w:r w:rsidRPr="002A10BD">
              <w:rPr>
                <w:rStyle w:val="Titelvanboek"/>
                <w:b w:val="0"/>
                <w:bCs w:val="0"/>
                <w:i w:val="0"/>
                <w:iCs w:val="0"/>
                <w:spacing w:val="0"/>
              </w:rPr>
              <w:t>edrijfsontwikkelplannen</w:t>
            </w:r>
            <w:proofErr w:type="spellEnd"/>
            <w:r w:rsidRPr="002A10BD">
              <w:rPr>
                <w:rStyle w:val="Titelvanboek"/>
                <w:b w:val="0"/>
                <w:bCs w:val="0"/>
                <w:i w:val="0"/>
                <w:iCs w:val="0"/>
                <w:spacing w:val="0"/>
              </w:rPr>
              <w:t xml:space="preserve"> om melkveehouderijen in de Alblasserwaard en </w:t>
            </w:r>
            <w:proofErr w:type="spellStart"/>
            <w:r w:rsidRPr="002A10BD">
              <w:rPr>
                <w:rStyle w:val="Titelvanboek"/>
                <w:b w:val="0"/>
                <w:bCs w:val="0"/>
                <w:i w:val="0"/>
                <w:iCs w:val="0"/>
                <w:spacing w:val="0"/>
              </w:rPr>
              <w:t>Vijfheerenlanden</w:t>
            </w:r>
            <w:proofErr w:type="spellEnd"/>
            <w:r w:rsidRPr="002A10BD">
              <w:rPr>
                <w:rStyle w:val="Titelvanboek"/>
                <w:b w:val="0"/>
                <w:bCs w:val="0"/>
                <w:i w:val="0"/>
                <w:iCs w:val="0"/>
                <w:spacing w:val="0"/>
              </w:rPr>
              <w:t xml:space="preserve"> een perspectief en tijdslijn te bieden om in 2040 aan stikstofnormen te voldoen.</w:t>
            </w:r>
          </w:p>
        </w:tc>
        <w:tc>
          <w:tcPr>
            <w:tcW w:w="1029" w:type="dxa"/>
          </w:tcPr>
          <w:p w14:paraId="28D1C279" w14:textId="77777777" w:rsidR="00D073FA" w:rsidRDefault="00D073FA">
            <w:pPr>
              <w:rPr>
                <w:rStyle w:val="Titelvanboek"/>
                <w:b w:val="0"/>
                <w:bCs w:val="0"/>
                <w:i w:val="0"/>
                <w:iCs w:val="0"/>
                <w:spacing w:val="0"/>
              </w:rPr>
            </w:pPr>
            <w:r>
              <w:rPr>
                <w:rStyle w:val="Titelvanboek"/>
                <w:b w:val="0"/>
                <w:bCs w:val="0"/>
                <w:i w:val="0"/>
                <w:iCs w:val="0"/>
                <w:spacing w:val="0"/>
              </w:rPr>
              <w:t>€0,28</w:t>
            </w:r>
          </w:p>
        </w:tc>
      </w:tr>
      <w:tr w:rsidR="002E7896" w14:paraId="4E606D50" w14:textId="77777777" w:rsidTr="00B67F42">
        <w:trPr>
          <w:cantSplit/>
        </w:trPr>
        <w:tc>
          <w:tcPr>
            <w:tcW w:w="468" w:type="dxa"/>
          </w:tcPr>
          <w:p w14:paraId="347791D8" w14:textId="77777777" w:rsidR="00D073FA" w:rsidRPr="00647FCA" w:rsidRDefault="00D073FA">
            <w:pPr>
              <w:rPr>
                <w:rStyle w:val="Titelvanboek"/>
                <w:i w:val="0"/>
                <w:iCs w:val="0"/>
                <w:color w:val="002060"/>
                <w:spacing w:val="0"/>
              </w:rPr>
            </w:pPr>
            <w:r w:rsidRPr="00647FCA">
              <w:rPr>
                <w:rStyle w:val="Titelvanboek"/>
                <w:i w:val="0"/>
                <w:iCs w:val="0"/>
                <w:color w:val="002060"/>
                <w:spacing w:val="0"/>
              </w:rPr>
              <w:t>4</w:t>
            </w:r>
          </w:p>
        </w:tc>
        <w:tc>
          <w:tcPr>
            <w:tcW w:w="1934" w:type="dxa"/>
          </w:tcPr>
          <w:p w14:paraId="6A22DF16" w14:textId="4D54BBFA" w:rsidR="005630C6" w:rsidRPr="005630C6" w:rsidRDefault="00D073FA" w:rsidP="00E3515C">
            <w:pPr>
              <w:rPr>
                <w:rStyle w:val="Titelvanboek"/>
                <w:b w:val="0"/>
                <w:bCs w:val="0"/>
                <w:i w:val="0"/>
                <w:iCs w:val="0"/>
                <w:spacing w:val="0"/>
              </w:rPr>
            </w:pPr>
            <w:r w:rsidRPr="00491134">
              <w:rPr>
                <w:rStyle w:val="Titelvanboek"/>
                <w:b w:val="0"/>
                <w:bCs w:val="0"/>
                <w:i w:val="0"/>
                <w:iCs w:val="0"/>
                <w:spacing w:val="0"/>
              </w:rPr>
              <w:t>Integrale aanpak landbouw</w:t>
            </w:r>
          </w:p>
        </w:tc>
        <w:tc>
          <w:tcPr>
            <w:tcW w:w="5579" w:type="dxa"/>
          </w:tcPr>
          <w:p w14:paraId="56D5441B" w14:textId="37B67BCC" w:rsidR="00D073FA" w:rsidRPr="002A10BD" w:rsidRDefault="0054347C">
            <w:pPr>
              <w:rPr>
                <w:rStyle w:val="Titelvanboek"/>
                <w:b w:val="0"/>
                <w:bCs w:val="0"/>
                <w:i w:val="0"/>
                <w:iCs w:val="0"/>
                <w:spacing w:val="0"/>
              </w:rPr>
            </w:pPr>
            <w:r>
              <w:rPr>
                <w:rStyle w:val="Titelvanboek"/>
                <w:b w:val="0"/>
                <w:bCs w:val="0"/>
                <w:i w:val="0"/>
                <w:iCs w:val="0"/>
                <w:spacing w:val="0"/>
              </w:rPr>
              <w:t>E</w:t>
            </w:r>
            <w:r w:rsidR="00D073FA" w:rsidRPr="0093197E">
              <w:rPr>
                <w:rStyle w:val="Titelvanboek"/>
                <w:b w:val="0"/>
                <w:bCs w:val="0"/>
                <w:i w:val="0"/>
                <w:iCs w:val="0"/>
                <w:spacing w:val="0"/>
              </w:rPr>
              <w:t xml:space="preserve">erste stappen naar een integrale gebiedsaanpak in Groene Hart Noord. </w:t>
            </w:r>
            <w:r w:rsidR="006A54A8">
              <w:rPr>
                <w:rStyle w:val="Titelvanboek"/>
                <w:b w:val="0"/>
                <w:bCs w:val="0"/>
                <w:i w:val="0"/>
                <w:iCs w:val="0"/>
                <w:spacing w:val="0"/>
              </w:rPr>
              <w:t>O</w:t>
            </w:r>
            <w:r w:rsidR="00D073FA" w:rsidRPr="0093197E">
              <w:rPr>
                <w:rStyle w:val="Titelvanboek"/>
                <w:b w:val="0"/>
                <w:bCs w:val="0"/>
                <w:i w:val="0"/>
                <w:iCs w:val="0"/>
                <w:spacing w:val="0"/>
              </w:rPr>
              <w:t>nder andere een activeringsprogramma op bedrijfsniveau, KPI aanpak, een polderaanpak en doorontwikkeling van grondinstrumentarium.</w:t>
            </w:r>
          </w:p>
        </w:tc>
        <w:tc>
          <w:tcPr>
            <w:tcW w:w="1029" w:type="dxa"/>
          </w:tcPr>
          <w:p w14:paraId="4EA295FA" w14:textId="77777777" w:rsidR="00D073FA" w:rsidRDefault="00D073FA">
            <w:pPr>
              <w:rPr>
                <w:rStyle w:val="Titelvanboek"/>
                <w:b w:val="0"/>
                <w:bCs w:val="0"/>
                <w:i w:val="0"/>
                <w:iCs w:val="0"/>
                <w:spacing w:val="0"/>
              </w:rPr>
            </w:pPr>
            <w:r>
              <w:rPr>
                <w:rStyle w:val="Titelvanboek"/>
                <w:b w:val="0"/>
                <w:bCs w:val="0"/>
                <w:i w:val="0"/>
                <w:iCs w:val="0"/>
                <w:spacing w:val="0"/>
              </w:rPr>
              <w:t>€0,55</w:t>
            </w:r>
          </w:p>
        </w:tc>
      </w:tr>
      <w:tr w:rsidR="002800FE" w14:paraId="02D021E4" w14:textId="77777777" w:rsidTr="00B67F42">
        <w:trPr>
          <w:cantSplit/>
        </w:trPr>
        <w:tc>
          <w:tcPr>
            <w:tcW w:w="468" w:type="dxa"/>
          </w:tcPr>
          <w:p w14:paraId="644E7991" w14:textId="77777777" w:rsidR="00D073FA" w:rsidRPr="00647FCA" w:rsidRDefault="00D073FA">
            <w:pPr>
              <w:rPr>
                <w:rStyle w:val="Titelvanboek"/>
                <w:i w:val="0"/>
                <w:iCs w:val="0"/>
                <w:color w:val="002060"/>
                <w:spacing w:val="0"/>
              </w:rPr>
            </w:pPr>
            <w:r w:rsidRPr="00647FCA">
              <w:rPr>
                <w:rStyle w:val="Titelvanboek"/>
                <w:i w:val="0"/>
                <w:iCs w:val="0"/>
                <w:color w:val="002060"/>
                <w:spacing w:val="0"/>
              </w:rPr>
              <w:t>5</w:t>
            </w:r>
          </w:p>
        </w:tc>
        <w:tc>
          <w:tcPr>
            <w:tcW w:w="1934" w:type="dxa"/>
          </w:tcPr>
          <w:p w14:paraId="319A91E8" w14:textId="77777777" w:rsidR="00D073FA" w:rsidRPr="00491134" w:rsidRDefault="00D073FA">
            <w:pPr>
              <w:rPr>
                <w:rStyle w:val="Titelvanboek"/>
                <w:b w:val="0"/>
                <w:bCs w:val="0"/>
                <w:i w:val="0"/>
                <w:iCs w:val="0"/>
                <w:spacing w:val="0"/>
              </w:rPr>
            </w:pPr>
            <w:r>
              <w:rPr>
                <w:rStyle w:val="Titelvanboek"/>
                <w:b w:val="0"/>
                <w:bCs w:val="0"/>
                <w:i w:val="0"/>
                <w:iCs w:val="0"/>
                <w:spacing w:val="0"/>
              </w:rPr>
              <w:t>Robuuste datagedreven teelten</w:t>
            </w:r>
          </w:p>
        </w:tc>
        <w:tc>
          <w:tcPr>
            <w:tcW w:w="5579" w:type="dxa"/>
          </w:tcPr>
          <w:p w14:paraId="11DC5025" w14:textId="28E302F5" w:rsidR="00D073FA" w:rsidRPr="0093197E" w:rsidRDefault="00D073FA">
            <w:pPr>
              <w:rPr>
                <w:rStyle w:val="Titelvanboek"/>
                <w:b w:val="0"/>
                <w:bCs w:val="0"/>
                <w:i w:val="0"/>
                <w:iCs w:val="0"/>
                <w:spacing w:val="0"/>
              </w:rPr>
            </w:pPr>
            <w:r w:rsidRPr="00B71AA7">
              <w:t>Onderzoeks- en innovatieproject gericht op datagedreven waterkwaliteitsverbetering in de landbouw. Bij agrarisch bedrijven op Goeree-Overflakkee worden metingen uitgevoerd om inzicht te krijgen in stikstofuitstoot- en afspoeling uit de landbouw. Resultaten worden gedeeld in lerend netwerk met partners.</w:t>
            </w:r>
          </w:p>
        </w:tc>
        <w:tc>
          <w:tcPr>
            <w:tcW w:w="1029" w:type="dxa"/>
          </w:tcPr>
          <w:p w14:paraId="4BFB4D45" w14:textId="77777777" w:rsidR="00D073FA" w:rsidRDefault="00D073FA">
            <w:pPr>
              <w:rPr>
                <w:rStyle w:val="Titelvanboek"/>
                <w:b w:val="0"/>
                <w:bCs w:val="0"/>
                <w:i w:val="0"/>
                <w:iCs w:val="0"/>
                <w:spacing w:val="0"/>
              </w:rPr>
            </w:pPr>
            <w:r>
              <w:rPr>
                <w:rStyle w:val="Titelvanboek"/>
                <w:b w:val="0"/>
                <w:bCs w:val="0"/>
                <w:i w:val="0"/>
                <w:iCs w:val="0"/>
                <w:spacing w:val="0"/>
              </w:rPr>
              <w:t>€0,2</w:t>
            </w:r>
          </w:p>
        </w:tc>
      </w:tr>
      <w:tr w:rsidR="002E7896" w14:paraId="287804C9" w14:textId="77777777" w:rsidTr="00B67F42">
        <w:trPr>
          <w:cantSplit/>
        </w:trPr>
        <w:tc>
          <w:tcPr>
            <w:tcW w:w="468" w:type="dxa"/>
          </w:tcPr>
          <w:p w14:paraId="05B0E8CB" w14:textId="77777777" w:rsidR="00D073FA" w:rsidRPr="00647FCA" w:rsidRDefault="00D073FA">
            <w:pPr>
              <w:rPr>
                <w:rStyle w:val="Titelvanboek"/>
                <w:i w:val="0"/>
                <w:iCs w:val="0"/>
                <w:color w:val="002060"/>
                <w:spacing w:val="0"/>
              </w:rPr>
            </w:pPr>
            <w:r w:rsidRPr="00647FCA">
              <w:rPr>
                <w:rStyle w:val="Titelvanboek"/>
                <w:i w:val="0"/>
                <w:iCs w:val="0"/>
                <w:color w:val="002060"/>
                <w:spacing w:val="0"/>
              </w:rPr>
              <w:t>6</w:t>
            </w:r>
          </w:p>
        </w:tc>
        <w:tc>
          <w:tcPr>
            <w:tcW w:w="1934" w:type="dxa"/>
          </w:tcPr>
          <w:p w14:paraId="6EDF79BB" w14:textId="727A2127" w:rsidR="00D073FA" w:rsidRDefault="00D073FA">
            <w:pPr>
              <w:rPr>
                <w:rStyle w:val="Titelvanboek"/>
                <w:b w:val="0"/>
                <w:bCs w:val="0"/>
                <w:i w:val="0"/>
                <w:iCs w:val="0"/>
                <w:spacing w:val="0"/>
              </w:rPr>
            </w:pPr>
            <w:r w:rsidRPr="51FF75A0">
              <w:rPr>
                <w:rStyle w:val="Titelvanboek"/>
                <w:b w:val="0"/>
                <w:bCs w:val="0"/>
                <w:i w:val="0"/>
                <w:iCs w:val="0"/>
                <w:spacing w:val="0"/>
              </w:rPr>
              <w:t>Biodiversiteits</w:t>
            </w:r>
            <w:r w:rsidR="614ED824" w:rsidRPr="51FF75A0">
              <w:rPr>
                <w:rStyle w:val="Titelvanboek"/>
                <w:b w:val="0"/>
                <w:bCs w:val="0"/>
                <w:i w:val="0"/>
                <w:iCs w:val="0"/>
              </w:rPr>
              <w:t>-</w:t>
            </w:r>
            <w:r w:rsidRPr="51FF75A0">
              <w:rPr>
                <w:rStyle w:val="Titelvanboek"/>
                <w:b w:val="0"/>
                <w:bCs w:val="0"/>
                <w:i w:val="0"/>
                <w:iCs w:val="0"/>
              </w:rPr>
              <w:t>monitor Glastuinbouw</w:t>
            </w:r>
          </w:p>
        </w:tc>
        <w:tc>
          <w:tcPr>
            <w:tcW w:w="5579" w:type="dxa"/>
          </w:tcPr>
          <w:p w14:paraId="0E4DDE6F" w14:textId="77777777" w:rsidR="00D073FA" w:rsidRDefault="00D073FA">
            <w:pPr>
              <w:rPr>
                <w:rStyle w:val="Titelvanboek"/>
                <w:b w:val="0"/>
                <w:bCs w:val="0"/>
                <w:i w:val="0"/>
                <w:iCs w:val="0"/>
                <w:spacing w:val="0"/>
              </w:rPr>
            </w:pPr>
            <w:r w:rsidRPr="00837B34">
              <w:rPr>
                <w:rStyle w:val="Titelvanboek"/>
                <w:b w:val="0"/>
                <w:bCs w:val="0"/>
                <w:i w:val="0"/>
                <w:iCs w:val="0"/>
                <w:spacing w:val="0"/>
              </w:rPr>
              <w:t>Met de ontwikkeling van een biodiversiteitsmonitor glastuinbouw (incl. pilot) worden glastuinders geholpen met het kiezen van maatregelen om de biodiversiteit rondom hun bedrijf te verbeteren. Met de monitor wordt een digitale tool gemaakt om deze verbeteringen aantoonbaar te maken voor relevante stakeholders.</w:t>
            </w:r>
          </w:p>
        </w:tc>
        <w:tc>
          <w:tcPr>
            <w:tcW w:w="1029" w:type="dxa"/>
          </w:tcPr>
          <w:p w14:paraId="5C5AF50E" w14:textId="77777777" w:rsidR="00D073FA" w:rsidRDefault="00D073FA">
            <w:pPr>
              <w:rPr>
                <w:rStyle w:val="Titelvanboek"/>
                <w:b w:val="0"/>
                <w:bCs w:val="0"/>
                <w:i w:val="0"/>
                <w:iCs w:val="0"/>
                <w:spacing w:val="0"/>
              </w:rPr>
            </w:pPr>
            <w:r>
              <w:rPr>
                <w:rStyle w:val="Titelvanboek"/>
                <w:b w:val="0"/>
                <w:bCs w:val="0"/>
                <w:i w:val="0"/>
                <w:iCs w:val="0"/>
                <w:spacing w:val="0"/>
              </w:rPr>
              <w:t>€0,05</w:t>
            </w:r>
          </w:p>
        </w:tc>
      </w:tr>
      <w:tr w:rsidR="002E7896" w14:paraId="0581A15E" w14:textId="77777777" w:rsidTr="00B67F42">
        <w:trPr>
          <w:cantSplit/>
        </w:trPr>
        <w:tc>
          <w:tcPr>
            <w:tcW w:w="468" w:type="dxa"/>
          </w:tcPr>
          <w:p w14:paraId="1F5C5FAC" w14:textId="77777777" w:rsidR="00D073FA" w:rsidRPr="00647FCA" w:rsidRDefault="00D073FA">
            <w:pPr>
              <w:rPr>
                <w:rStyle w:val="Titelvanboek"/>
                <w:i w:val="0"/>
                <w:iCs w:val="0"/>
                <w:color w:val="002060"/>
                <w:spacing w:val="0"/>
              </w:rPr>
            </w:pPr>
            <w:r w:rsidRPr="00647FCA">
              <w:rPr>
                <w:rStyle w:val="Titelvanboek"/>
                <w:i w:val="0"/>
                <w:iCs w:val="0"/>
                <w:color w:val="002060"/>
                <w:spacing w:val="0"/>
              </w:rPr>
              <w:t>7</w:t>
            </w:r>
          </w:p>
        </w:tc>
        <w:tc>
          <w:tcPr>
            <w:tcW w:w="1934" w:type="dxa"/>
          </w:tcPr>
          <w:p w14:paraId="35CF1C5B" w14:textId="77777777" w:rsidR="00D073FA" w:rsidRDefault="00D073FA">
            <w:pPr>
              <w:rPr>
                <w:rStyle w:val="Titelvanboek"/>
                <w:b w:val="0"/>
                <w:bCs w:val="0"/>
                <w:i w:val="0"/>
                <w:iCs w:val="0"/>
                <w:spacing w:val="0"/>
              </w:rPr>
            </w:pPr>
            <w:r>
              <w:rPr>
                <w:rStyle w:val="Titelvanboek"/>
                <w:b w:val="0"/>
                <w:bCs w:val="0"/>
                <w:i w:val="0"/>
                <w:iCs w:val="0"/>
                <w:spacing w:val="0"/>
              </w:rPr>
              <w:t>Monitoring (Zuid-Hollandse Delta)</w:t>
            </w:r>
          </w:p>
        </w:tc>
        <w:tc>
          <w:tcPr>
            <w:tcW w:w="5579" w:type="dxa"/>
          </w:tcPr>
          <w:p w14:paraId="657FA4D9" w14:textId="07761B75" w:rsidR="00D073FA" w:rsidRPr="00837B34" w:rsidRDefault="00D073FA">
            <w:pPr>
              <w:rPr>
                <w:rStyle w:val="Titelvanboek"/>
                <w:b w:val="0"/>
                <w:bCs w:val="0"/>
                <w:i w:val="0"/>
                <w:iCs w:val="0"/>
                <w:spacing w:val="0"/>
              </w:rPr>
            </w:pPr>
            <w:r w:rsidRPr="00837B34">
              <w:rPr>
                <w:rStyle w:val="Titelvanboek"/>
                <w:b w:val="0"/>
                <w:bCs w:val="0"/>
                <w:i w:val="0"/>
                <w:iCs w:val="0"/>
                <w:spacing w:val="0"/>
              </w:rPr>
              <w:t xml:space="preserve">Ontwikkeling van een monitoringssysteem </w:t>
            </w:r>
            <w:r>
              <w:rPr>
                <w:rStyle w:val="Titelvanboek"/>
                <w:b w:val="0"/>
                <w:bCs w:val="0"/>
                <w:i w:val="0"/>
                <w:iCs w:val="0"/>
                <w:spacing w:val="0"/>
              </w:rPr>
              <w:t>voor doelbereik</w:t>
            </w:r>
            <w:r w:rsidR="00993F75">
              <w:rPr>
                <w:rStyle w:val="Titelvanboek"/>
                <w:b w:val="0"/>
                <w:bCs w:val="0"/>
                <w:i w:val="0"/>
                <w:iCs w:val="0"/>
                <w:spacing w:val="0"/>
              </w:rPr>
              <w:t>,</w:t>
            </w:r>
            <w:r>
              <w:rPr>
                <w:rStyle w:val="Titelvanboek"/>
                <w:b w:val="0"/>
                <w:bCs w:val="0"/>
                <w:i w:val="0"/>
                <w:iCs w:val="0"/>
                <w:spacing w:val="0"/>
              </w:rPr>
              <w:t xml:space="preserve"> met een start op één van de eilanden</w:t>
            </w:r>
            <w:r w:rsidR="00046F2C">
              <w:rPr>
                <w:rStyle w:val="Titelvanboek"/>
                <w:b w:val="0"/>
                <w:bCs w:val="0"/>
                <w:i w:val="0"/>
                <w:iCs w:val="0"/>
                <w:spacing w:val="0"/>
              </w:rPr>
              <w:t xml:space="preserve"> in de Zuid-Hollandse Delta</w:t>
            </w:r>
            <w:r>
              <w:rPr>
                <w:rStyle w:val="Titelvanboek"/>
                <w:b w:val="0"/>
                <w:bCs w:val="0"/>
                <w:i w:val="0"/>
                <w:iCs w:val="0"/>
                <w:spacing w:val="0"/>
              </w:rPr>
              <w:t>. Het monitoringssysteem wordt ingezet om voortgang en doelbereik in de Zuid-Hollandse Delta te monitoren.</w:t>
            </w:r>
          </w:p>
        </w:tc>
        <w:tc>
          <w:tcPr>
            <w:tcW w:w="1029" w:type="dxa"/>
          </w:tcPr>
          <w:p w14:paraId="6CE41835" w14:textId="77777777" w:rsidR="00D073FA" w:rsidRDefault="00D073FA">
            <w:pPr>
              <w:rPr>
                <w:rStyle w:val="Titelvanboek"/>
                <w:b w:val="0"/>
                <w:bCs w:val="0"/>
                <w:i w:val="0"/>
                <w:iCs w:val="0"/>
                <w:spacing w:val="0"/>
              </w:rPr>
            </w:pPr>
            <w:r>
              <w:rPr>
                <w:rStyle w:val="Titelvanboek"/>
                <w:b w:val="0"/>
                <w:bCs w:val="0"/>
                <w:i w:val="0"/>
                <w:iCs w:val="0"/>
                <w:spacing w:val="0"/>
              </w:rPr>
              <w:t>€0,16</w:t>
            </w:r>
          </w:p>
        </w:tc>
      </w:tr>
      <w:tr w:rsidR="002E7896" w14:paraId="0CDA5FCC" w14:textId="77777777" w:rsidTr="00B67F42">
        <w:trPr>
          <w:cantSplit/>
        </w:trPr>
        <w:tc>
          <w:tcPr>
            <w:tcW w:w="468" w:type="dxa"/>
          </w:tcPr>
          <w:p w14:paraId="59184D37" w14:textId="77777777" w:rsidR="00D073FA" w:rsidRPr="00647FCA" w:rsidRDefault="00D073FA">
            <w:pPr>
              <w:rPr>
                <w:rStyle w:val="Titelvanboek"/>
                <w:i w:val="0"/>
                <w:iCs w:val="0"/>
                <w:color w:val="002060"/>
                <w:spacing w:val="0"/>
              </w:rPr>
            </w:pPr>
            <w:r w:rsidRPr="00647FCA">
              <w:rPr>
                <w:rStyle w:val="Titelvanboek"/>
                <w:i w:val="0"/>
                <w:iCs w:val="0"/>
                <w:color w:val="002060"/>
                <w:spacing w:val="0"/>
              </w:rPr>
              <w:t>8</w:t>
            </w:r>
          </w:p>
        </w:tc>
        <w:tc>
          <w:tcPr>
            <w:tcW w:w="1934" w:type="dxa"/>
          </w:tcPr>
          <w:p w14:paraId="14572E6B" w14:textId="77777777" w:rsidR="00D073FA" w:rsidRDefault="00D073FA">
            <w:pPr>
              <w:rPr>
                <w:rStyle w:val="Titelvanboek"/>
                <w:b w:val="0"/>
                <w:bCs w:val="0"/>
                <w:i w:val="0"/>
                <w:iCs w:val="0"/>
                <w:spacing w:val="0"/>
              </w:rPr>
            </w:pPr>
            <w:r>
              <w:rPr>
                <w:rStyle w:val="Titelvanboek"/>
                <w:b w:val="0"/>
                <w:bCs w:val="0"/>
                <w:i w:val="0"/>
                <w:iCs w:val="0"/>
                <w:spacing w:val="0"/>
              </w:rPr>
              <w:t>Verwijderen exoten Landgoed Meer en Bos</w:t>
            </w:r>
          </w:p>
        </w:tc>
        <w:tc>
          <w:tcPr>
            <w:tcW w:w="5579" w:type="dxa"/>
          </w:tcPr>
          <w:p w14:paraId="6F9C86E0" w14:textId="77777777" w:rsidR="00D073FA" w:rsidRDefault="00D073FA">
            <w:pPr>
              <w:rPr>
                <w:rStyle w:val="Titelvanboek"/>
                <w:b w:val="0"/>
                <w:bCs w:val="0"/>
                <w:i w:val="0"/>
                <w:iCs w:val="0"/>
                <w:spacing w:val="0"/>
              </w:rPr>
            </w:pPr>
            <w:r w:rsidRPr="00837B34">
              <w:rPr>
                <w:rStyle w:val="Titelvanboek"/>
                <w:b w:val="0"/>
                <w:bCs w:val="0"/>
                <w:i w:val="0"/>
                <w:iCs w:val="0"/>
                <w:spacing w:val="0"/>
              </w:rPr>
              <w:t>Verwijderen exoten op Landgoed Meer en Bos (onderdeel Natuur Netwerk Nederland). Het gebied wordt ontdaan van exoten zoals sneeuwbes, dijkviltbraam, haagliguster, bamboe en Amerikaanse vogelkers.</w:t>
            </w:r>
          </w:p>
        </w:tc>
        <w:tc>
          <w:tcPr>
            <w:tcW w:w="1029" w:type="dxa"/>
          </w:tcPr>
          <w:p w14:paraId="62EF2E91" w14:textId="77777777" w:rsidR="00D073FA" w:rsidRDefault="00D073FA">
            <w:pPr>
              <w:rPr>
                <w:rStyle w:val="Titelvanboek"/>
                <w:b w:val="0"/>
                <w:bCs w:val="0"/>
                <w:i w:val="0"/>
                <w:iCs w:val="0"/>
                <w:spacing w:val="0"/>
              </w:rPr>
            </w:pPr>
            <w:r>
              <w:rPr>
                <w:rStyle w:val="Titelvanboek"/>
                <w:b w:val="0"/>
                <w:bCs w:val="0"/>
                <w:i w:val="0"/>
                <w:iCs w:val="0"/>
                <w:spacing w:val="0"/>
              </w:rPr>
              <w:t>€0,1</w:t>
            </w:r>
          </w:p>
        </w:tc>
      </w:tr>
      <w:tr w:rsidR="002E7896" w14:paraId="0D561AA4" w14:textId="77777777" w:rsidTr="00B67F42">
        <w:trPr>
          <w:cantSplit/>
        </w:trPr>
        <w:tc>
          <w:tcPr>
            <w:tcW w:w="468" w:type="dxa"/>
          </w:tcPr>
          <w:p w14:paraId="3099D6E6" w14:textId="77777777" w:rsidR="00D073FA" w:rsidRPr="00647FCA" w:rsidRDefault="00D073FA">
            <w:pPr>
              <w:rPr>
                <w:rStyle w:val="Titelvanboek"/>
                <w:i w:val="0"/>
                <w:iCs w:val="0"/>
                <w:color w:val="002060"/>
                <w:spacing w:val="0"/>
              </w:rPr>
            </w:pPr>
            <w:r w:rsidRPr="00647FCA">
              <w:rPr>
                <w:rStyle w:val="Titelvanboek"/>
                <w:i w:val="0"/>
                <w:iCs w:val="0"/>
                <w:color w:val="002060"/>
                <w:spacing w:val="0"/>
              </w:rPr>
              <w:t>9</w:t>
            </w:r>
          </w:p>
        </w:tc>
        <w:tc>
          <w:tcPr>
            <w:tcW w:w="1934" w:type="dxa"/>
          </w:tcPr>
          <w:p w14:paraId="18D5FB77" w14:textId="77777777" w:rsidR="00D073FA" w:rsidRDefault="00D073FA">
            <w:pPr>
              <w:rPr>
                <w:rStyle w:val="Titelvanboek"/>
                <w:b w:val="0"/>
                <w:bCs w:val="0"/>
                <w:i w:val="0"/>
                <w:iCs w:val="0"/>
                <w:spacing w:val="0"/>
              </w:rPr>
            </w:pPr>
            <w:r>
              <w:rPr>
                <w:rStyle w:val="Titelvanboek"/>
                <w:b w:val="0"/>
                <w:bCs w:val="0"/>
                <w:i w:val="0"/>
                <w:iCs w:val="0"/>
                <w:spacing w:val="0"/>
              </w:rPr>
              <w:t xml:space="preserve">Verwijderen Aziatische </w:t>
            </w:r>
            <w:r w:rsidRPr="397A6BA8">
              <w:rPr>
                <w:rStyle w:val="Titelvanboek"/>
                <w:b w:val="0"/>
                <w:bCs w:val="0"/>
                <w:i w:val="0"/>
                <w:iCs w:val="0"/>
                <w:spacing w:val="0"/>
              </w:rPr>
              <w:t>Duizen</w:t>
            </w:r>
            <w:r w:rsidRPr="397A6BA8">
              <w:rPr>
                <w:rStyle w:val="Titelvanboek"/>
                <w:b w:val="0"/>
                <w:bCs w:val="0"/>
                <w:i w:val="0"/>
                <w:iCs w:val="0"/>
              </w:rPr>
              <w:t>dknopen</w:t>
            </w:r>
          </w:p>
        </w:tc>
        <w:tc>
          <w:tcPr>
            <w:tcW w:w="5579" w:type="dxa"/>
          </w:tcPr>
          <w:p w14:paraId="641CC9C3" w14:textId="77777777" w:rsidR="00D073FA" w:rsidRPr="00837B34" w:rsidRDefault="00D073FA">
            <w:pPr>
              <w:rPr>
                <w:rStyle w:val="Titelvanboek"/>
                <w:b w:val="0"/>
                <w:bCs w:val="0"/>
                <w:i w:val="0"/>
                <w:iCs w:val="0"/>
                <w:spacing w:val="0"/>
              </w:rPr>
            </w:pPr>
            <w:r w:rsidRPr="00837B34">
              <w:rPr>
                <w:rStyle w:val="Titelvanboek"/>
                <w:b w:val="0"/>
                <w:bCs w:val="0"/>
                <w:i w:val="0"/>
                <w:iCs w:val="0"/>
                <w:spacing w:val="0"/>
              </w:rPr>
              <w:t>Vijfjarige aanpak voor bestrijden exoot Aziatische Duizendknoop in de landgoederen Clinge</w:t>
            </w:r>
            <w:r>
              <w:rPr>
                <w:rStyle w:val="Titelvanboek"/>
                <w:b w:val="0"/>
                <w:bCs w:val="0"/>
                <w:i w:val="0"/>
                <w:iCs w:val="0"/>
                <w:spacing w:val="0"/>
              </w:rPr>
              <w:t>n</w:t>
            </w:r>
            <w:r w:rsidRPr="00837B34">
              <w:rPr>
                <w:rStyle w:val="Titelvanboek"/>
                <w:b w:val="0"/>
                <w:bCs w:val="0"/>
                <w:i w:val="0"/>
                <w:iCs w:val="0"/>
                <w:spacing w:val="0"/>
              </w:rPr>
              <w:t>dael en Oosterbeek, en aangrenzende delen rond de Amerikaanse Ambassade.</w:t>
            </w:r>
          </w:p>
        </w:tc>
        <w:tc>
          <w:tcPr>
            <w:tcW w:w="1029" w:type="dxa"/>
          </w:tcPr>
          <w:p w14:paraId="3F752D42" w14:textId="77777777" w:rsidR="00D073FA" w:rsidRDefault="00D073FA">
            <w:pPr>
              <w:rPr>
                <w:rStyle w:val="Titelvanboek"/>
                <w:b w:val="0"/>
                <w:bCs w:val="0"/>
                <w:i w:val="0"/>
                <w:iCs w:val="0"/>
                <w:spacing w:val="0"/>
              </w:rPr>
            </w:pPr>
            <w:r>
              <w:rPr>
                <w:rStyle w:val="Titelvanboek"/>
                <w:b w:val="0"/>
                <w:bCs w:val="0"/>
                <w:i w:val="0"/>
                <w:iCs w:val="0"/>
                <w:spacing w:val="0"/>
              </w:rPr>
              <w:t>€0,39</w:t>
            </w:r>
          </w:p>
        </w:tc>
      </w:tr>
      <w:tr w:rsidR="002E7896" w14:paraId="6E40C497" w14:textId="77777777" w:rsidTr="007A4271">
        <w:trPr>
          <w:cantSplit/>
        </w:trPr>
        <w:tc>
          <w:tcPr>
            <w:tcW w:w="468" w:type="dxa"/>
          </w:tcPr>
          <w:p w14:paraId="3B48BB01" w14:textId="77777777" w:rsidR="00D073FA" w:rsidRPr="00647FCA" w:rsidRDefault="00D073FA">
            <w:pPr>
              <w:rPr>
                <w:rStyle w:val="Titelvanboek"/>
                <w:i w:val="0"/>
                <w:iCs w:val="0"/>
                <w:color w:val="002060"/>
                <w:spacing w:val="0"/>
              </w:rPr>
            </w:pPr>
            <w:r w:rsidRPr="00647FCA">
              <w:rPr>
                <w:rStyle w:val="Titelvanboek"/>
                <w:i w:val="0"/>
                <w:iCs w:val="0"/>
                <w:color w:val="002060"/>
                <w:spacing w:val="0"/>
              </w:rPr>
              <w:t>10</w:t>
            </w:r>
          </w:p>
        </w:tc>
        <w:tc>
          <w:tcPr>
            <w:tcW w:w="1934" w:type="dxa"/>
          </w:tcPr>
          <w:p w14:paraId="703ADC65" w14:textId="77777777" w:rsidR="00D073FA" w:rsidRDefault="00D073FA">
            <w:pPr>
              <w:rPr>
                <w:rStyle w:val="Titelvanboek"/>
                <w:b w:val="0"/>
                <w:bCs w:val="0"/>
                <w:i w:val="0"/>
                <w:iCs w:val="0"/>
                <w:spacing w:val="0"/>
              </w:rPr>
            </w:pPr>
            <w:r>
              <w:rPr>
                <w:rStyle w:val="Titelvanboek"/>
                <w:b w:val="0"/>
                <w:bCs w:val="0"/>
                <w:i w:val="0"/>
                <w:iCs w:val="0"/>
                <w:spacing w:val="0"/>
              </w:rPr>
              <w:t>Aanpak invasieve exoten buiten Natura 2000-gebied</w:t>
            </w:r>
          </w:p>
        </w:tc>
        <w:tc>
          <w:tcPr>
            <w:tcW w:w="5579" w:type="dxa"/>
          </w:tcPr>
          <w:p w14:paraId="1D25F007" w14:textId="2301E339" w:rsidR="00D073FA" w:rsidRPr="00837B34" w:rsidRDefault="00D073FA">
            <w:pPr>
              <w:rPr>
                <w:rStyle w:val="Titelvanboek"/>
                <w:b w:val="0"/>
                <w:bCs w:val="0"/>
                <w:i w:val="0"/>
                <w:iCs w:val="0"/>
                <w:spacing w:val="0"/>
              </w:rPr>
            </w:pPr>
            <w:r w:rsidRPr="00837B34">
              <w:rPr>
                <w:rStyle w:val="Titelvanboek"/>
                <w:b w:val="0"/>
                <w:bCs w:val="0"/>
                <w:i w:val="0"/>
                <w:iCs w:val="0"/>
                <w:spacing w:val="0"/>
              </w:rPr>
              <w:t xml:space="preserve">Gebiedspartijen werken samen aan een planmatige aanpak, bestrijding en preventie van verdere verspreiding van invasieve exoten op Goeree-Overflakkee. Hiermee wordt bijgedragen aan herstel van biodiversiteit op het land en in het water, het voorkomen van economische schade en </w:t>
            </w:r>
            <w:r w:rsidR="00900352">
              <w:rPr>
                <w:rStyle w:val="Titelvanboek"/>
                <w:b w:val="0"/>
                <w:bCs w:val="0"/>
                <w:i w:val="0"/>
                <w:iCs w:val="0"/>
                <w:spacing w:val="0"/>
              </w:rPr>
              <w:t>het versterken</w:t>
            </w:r>
            <w:r w:rsidR="00DC0797">
              <w:rPr>
                <w:rStyle w:val="Titelvanboek"/>
                <w:b w:val="0"/>
                <w:bCs w:val="0"/>
                <w:i w:val="0"/>
                <w:iCs w:val="0"/>
                <w:spacing w:val="0"/>
              </w:rPr>
              <w:t xml:space="preserve"> van </w:t>
            </w:r>
            <w:r w:rsidRPr="00837B34">
              <w:rPr>
                <w:rStyle w:val="Titelvanboek"/>
                <w:b w:val="0"/>
                <w:bCs w:val="0"/>
                <w:i w:val="0"/>
                <w:iCs w:val="0"/>
                <w:spacing w:val="0"/>
              </w:rPr>
              <w:t>de ecologische samenhang in het landschap.</w:t>
            </w:r>
          </w:p>
        </w:tc>
        <w:tc>
          <w:tcPr>
            <w:tcW w:w="1029" w:type="dxa"/>
          </w:tcPr>
          <w:p w14:paraId="5375EE38" w14:textId="77777777" w:rsidR="00D073FA" w:rsidRDefault="00D073FA">
            <w:pPr>
              <w:rPr>
                <w:rStyle w:val="Titelvanboek"/>
                <w:b w:val="0"/>
                <w:bCs w:val="0"/>
                <w:i w:val="0"/>
                <w:iCs w:val="0"/>
                <w:spacing w:val="0"/>
              </w:rPr>
            </w:pPr>
            <w:r>
              <w:rPr>
                <w:rStyle w:val="Titelvanboek"/>
                <w:b w:val="0"/>
                <w:bCs w:val="0"/>
                <w:i w:val="0"/>
                <w:iCs w:val="0"/>
                <w:spacing w:val="0"/>
              </w:rPr>
              <w:t>€0,1</w:t>
            </w:r>
          </w:p>
        </w:tc>
      </w:tr>
      <w:tr w:rsidR="002E7896" w14:paraId="4D4ED53B" w14:textId="77777777" w:rsidTr="00B67F42">
        <w:trPr>
          <w:cantSplit/>
        </w:trPr>
        <w:tc>
          <w:tcPr>
            <w:tcW w:w="468" w:type="dxa"/>
          </w:tcPr>
          <w:p w14:paraId="45C2C46C" w14:textId="77777777" w:rsidR="00D073FA" w:rsidRPr="00647FCA" w:rsidRDefault="00D073FA">
            <w:pPr>
              <w:rPr>
                <w:rStyle w:val="Titelvanboek"/>
                <w:i w:val="0"/>
                <w:iCs w:val="0"/>
                <w:color w:val="002060"/>
                <w:spacing w:val="0"/>
              </w:rPr>
            </w:pPr>
            <w:r w:rsidRPr="00647FCA">
              <w:rPr>
                <w:rStyle w:val="Titelvanboek"/>
                <w:i w:val="0"/>
                <w:iCs w:val="0"/>
                <w:color w:val="002060"/>
                <w:spacing w:val="0"/>
              </w:rPr>
              <w:t>11</w:t>
            </w:r>
          </w:p>
        </w:tc>
        <w:tc>
          <w:tcPr>
            <w:tcW w:w="1934" w:type="dxa"/>
          </w:tcPr>
          <w:p w14:paraId="5BF64EE8" w14:textId="77777777" w:rsidR="00D073FA" w:rsidRDefault="00D073FA">
            <w:pPr>
              <w:rPr>
                <w:rStyle w:val="Titelvanboek"/>
                <w:b w:val="0"/>
                <w:bCs w:val="0"/>
                <w:i w:val="0"/>
                <w:iCs w:val="0"/>
                <w:spacing w:val="0"/>
              </w:rPr>
            </w:pPr>
            <w:r>
              <w:rPr>
                <w:rStyle w:val="Titelvanboek"/>
                <w:b w:val="0"/>
                <w:bCs w:val="0"/>
                <w:i w:val="0"/>
                <w:iCs w:val="0"/>
                <w:spacing w:val="0"/>
              </w:rPr>
              <w:t>Gebiedsgerichte aanpak exoten</w:t>
            </w:r>
          </w:p>
        </w:tc>
        <w:tc>
          <w:tcPr>
            <w:tcW w:w="5579" w:type="dxa"/>
          </w:tcPr>
          <w:p w14:paraId="133DF4CC" w14:textId="58760DB5" w:rsidR="00D073FA" w:rsidRPr="00837B34" w:rsidRDefault="00D073FA">
            <w:pPr>
              <w:rPr>
                <w:rStyle w:val="Titelvanboek"/>
                <w:b w:val="0"/>
                <w:bCs w:val="0"/>
                <w:i w:val="0"/>
                <w:iCs w:val="0"/>
                <w:spacing w:val="0"/>
              </w:rPr>
            </w:pPr>
            <w:r w:rsidRPr="00837B34">
              <w:rPr>
                <w:rStyle w:val="Titelvanboek"/>
                <w:b w:val="0"/>
                <w:bCs w:val="0"/>
                <w:i w:val="0"/>
                <w:iCs w:val="0"/>
                <w:spacing w:val="0"/>
              </w:rPr>
              <w:t xml:space="preserve">Gebiedspartijen ontwikkelen een gezamenlijke gebiedsgerichte aanpak om invasieve exoten te bestrijden en passen deze ook toe. </w:t>
            </w:r>
            <w:r w:rsidR="007841E4">
              <w:rPr>
                <w:rStyle w:val="Titelvanboek"/>
                <w:b w:val="0"/>
                <w:bCs w:val="0"/>
                <w:i w:val="0"/>
                <w:iCs w:val="0"/>
                <w:spacing w:val="0"/>
              </w:rPr>
              <w:t xml:space="preserve">Met focus </w:t>
            </w:r>
            <w:r w:rsidRPr="00837B34">
              <w:rPr>
                <w:rStyle w:val="Titelvanboek"/>
                <w:b w:val="0"/>
                <w:bCs w:val="0"/>
                <w:i w:val="0"/>
                <w:iCs w:val="0"/>
                <w:spacing w:val="0"/>
              </w:rPr>
              <w:t>op invasieve exoten die de grootste ecologische en economische schade veroorzaken en daarmee Natura 2000</w:t>
            </w:r>
            <w:r w:rsidR="00390553">
              <w:rPr>
                <w:rStyle w:val="Titelvanboek"/>
                <w:b w:val="0"/>
                <w:bCs w:val="0"/>
                <w:i w:val="0"/>
                <w:iCs w:val="0"/>
                <w:spacing w:val="0"/>
              </w:rPr>
              <w:t>-</w:t>
            </w:r>
            <w:r w:rsidRPr="00837B34">
              <w:rPr>
                <w:rStyle w:val="Titelvanboek"/>
                <w:b w:val="0"/>
                <w:bCs w:val="0"/>
                <w:i w:val="0"/>
                <w:iCs w:val="0"/>
                <w:spacing w:val="0"/>
              </w:rPr>
              <w:t>gebied de Biesbosch negatief beïnvloeden.</w:t>
            </w:r>
          </w:p>
        </w:tc>
        <w:tc>
          <w:tcPr>
            <w:tcW w:w="1029" w:type="dxa"/>
          </w:tcPr>
          <w:p w14:paraId="4AE4F9C5" w14:textId="77777777" w:rsidR="00D073FA" w:rsidRDefault="00D073FA">
            <w:pPr>
              <w:rPr>
                <w:rStyle w:val="Titelvanboek"/>
                <w:b w:val="0"/>
                <w:bCs w:val="0"/>
                <w:i w:val="0"/>
                <w:iCs w:val="0"/>
                <w:spacing w:val="0"/>
              </w:rPr>
            </w:pPr>
            <w:r>
              <w:rPr>
                <w:rStyle w:val="Titelvanboek"/>
                <w:b w:val="0"/>
                <w:bCs w:val="0"/>
                <w:i w:val="0"/>
                <w:iCs w:val="0"/>
                <w:spacing w:val="0"/>
              </w:rPr>
              <w:t>€0,14</w:t>
            </w:r>
          </w:p>
        </w:tc>
      </w:tr>
      <w:tr w:rsidR="002E7896" w14:paraId="366AB921" w14:textId="77777777" w:rsidTr="00B67F42">
        <w:trPr>
          <w:cantSplit/>
        </w:trPr>
        <w:tc>
          <w:tcPr>
            <w:tcW w:w="468" w:type="dxa"/>
          </w:tcPr>
          <w:p w14:paraId="64570A07" w14:textId="77777777" w:rsidR="00D073FA" w:rsidRPr="00647FCA" w:rsidRDefault="00D073FA">
            <w:pPr>
              <w:rPr>
                <w:rStyle w:val="Titelvanboek"/>
                <w:i w:val="0"/>
                <w:iCs w:val="0"/>
                <w:color w:val="002060"/>
                <w:spacing w:val="0"/>
              </w:rPr>
            </w:pPr>
            <w:r w:rsidRPr="00647FCA">
              <w:rPr>
                <w:rStyle w:val="Titelvanboek"/>
                <w:i w:val="0"/>
                <w:iCs w:val="0"/>
                <w:color w:val="002060"/>
                <w:spacing w:val="0"/>
              </w:rPr>
              <w:lastRenderedPageBreak/>
              <w:t>12</w:t>
            </w:r>
          </w:p>
        </w:tc>
        <w:tc>
          <w:tcPr>
            <w:tcW w:w="1934" w:type="dxa"/>
          </w:tcPr>
          <w:p w14:paraId="7A28A753" w14:textId="77777777" w:rsidR="00D073FA" w:rsidRDefault="00D073FA">
            <w:pPr>
              <w:rPr>
                <w:rStyle w:val="Titelvanboek"/>
                <w:b w:val="0"/>
                <w:bCs w:val="0"/>
                <w:i w:val="0"/>
                <w:iCs w:val="0"/>
                <w:spacing w:val="0"/>
              </w:rPr>
            </w:pPr>
            <w:r>
              <w:rPr>
                <w:rStyle w:val="Titelvanboek"/>
                <w:b w:val="0"/>
                <w:bCs w:val="0"/>
                <w:i w:val="0"/>
                <w:iCs w:val="0"/>
                <w:spacing w:val="0"/>
              </w:rPr>
              <w:t>Hoek van Holland – Zuidwesthoek en het Voorduin</w:t>
            </w:r>
          </w:p>
        </w:tc>
        <w:tc>
          <w:tcPr>
            <w:tcW w:w="5579" w:type="dxa"/>
          </w:tcPr>
          <w:p w14:paraId="04A813DE" w14:textId="596C74D3" w:rsidR="00D073FA" w:rsidRDefault="00525360">
            <w:pPr>
              <w:rPr>
                <w:rStyle w:val="Titelvanboek"/>
                <w:b w:val="0"/>
                <w:bCs w:val="0"/>
                <w:i w:val="0"/>
                <w:iCs w:val="0"/>
                <w:spacing w:val="0"/>
              </w:rPr>
            </w:pPr>
            <w:r>
              <w:rPr>
                <w:rStyle w:val="Titelvanboek"/>
                <w:b w:val="0"/>
                <w:bCs w:val="0"/>
                <w:i w:val="0"/>
                <w:iCs w:val="0"/>
                <w:spacing w:val="0"/>
              </w:rPr>
              <w:t>H</w:t>
            </w:r>
            <w:r w:rsidR="00D073FA" w:rsidRPr="00837B34">
              <w:rPr>
                <w:rStyle w:val="Titelvanboek"/>
                <w:b w:val="0"/>
                <w:bCs w:val="0"/>
                <w:i w:val="0"/>
                <w:iCs w:val="0"/>
                <w:spacing w:val="0"/>
              </w:rPr>
              <w:t xml:space="preserve">et Voorduin en de Zuidwesthoek tot aan een Duinpark </w:t>
            </w:r>
            <w:r w:rsidR="002174A1">
              <w:rPr>
                <w:rStyle w:val="Titelvanboek"/>
                <w:b w:val="0"/>
                <w:bCs w:val="0"/>
                <w:i w:val="0"/>
                <w:iCs w:val="0"/>
                <w:spacing w:val="0"/>
              </w:rPr>
              <w:t xml:space="preserve">ontwikkelen </w:t>
            </w:r>
            <w:r w:rsidR="00D073FA" w:rsidRPr="00837B34">
              <w:rPr>
                <w:rStyle w:val="Titelvanboek"/>
                <w:b w:val="0"/>
                <w:bCs w:val="0"/>
                <w:i w:val="0"/>
                <w:iCs w:val="0"/>
                <w:spacing w:val="0"/>
              </w:rPr>
              <w:t>met wandelpaden, fietsroutes en getijdennatuur</w:t>
            </w:r>
            <w:r w:rsidR="002174A1">
              <w:rPr>
                <w:rStyle w:val="Titelvanboek"/>
                <w:b w:val="0"/>
                <w:bCs w:val="0"/>
                <w:i w:val="0"/>
                <w:iCs w:val="0"/>
                <w:spacing w:val="0"/>
              </w:rPr>
              <w:t>, om de druk op de Natura 2000-gebieden</w:t>
            </w:r>
            <w:r w:rsidR="000F3E17">
              <w:rPr>
                <w:rStyle w:val="Titelvanboek"/>
                <w:b w:val="0"/>
                <w:bCs w:val="0"/>
                <w:i w:val="0"/>
                <w:iCs w:val="0"/>
                <w:spacing w:val="0"/>
              </w:rPr>
              <w:t xml:space="preserve"> te verlichten</w:t>
            </w:r>
            <w:r w:rsidR="00D073FA" w:rsidRPr="00837B34">
              <w:rPr>
                <w:rStyle w:val="Titelvanboek"/>
                <w:b w:val="0"/>
                <w:bCs w:val="0"/>
                <w:i w:val="0"/>
                <w:iCs w:val="0"/>
                <w:spacing w:val="0"/>
              </w:rPr>
              <w:t>. Dit draagt bij aan recreatie en natuurwaarden. Het gaat om een voorbereidend</w:t>
            </w:r>
            <w:r w:rsidR="00874356">
              <w:rPr>
                <w:rStyle w:val="Titelvanboek"/>
                <w:b w:val="0"/>
                <w:bCs w:val="0"/>
                <w:i w:val="0"/>
                <w:iCs w:val="0"/>
                <w:spacing w:val="0"/>
              </w:rPr>
              <w:t>e</w:t>
            </w:r>
            <w:r w:rsidR="00D073FA" w:rsidRPr="00837B34">
              <w:rPr>
                <w:rStyle w:val="Titelvanboek"/>
                <w:b w:val="0"/>
                <w:bCs w:val="0"/>
                <w:i w:val="0"/>
                <w:iCs w:val="0"/>
                <w:spacing w:val="0"/>
              </w:rPr>
              <w:t xml:space="preserve"> fase.</w:t>
            </w:r>
          </w:p>
        </w:tc>
        <w:tc>
          <w:tcPr>
            <w:tcW w:w="1029" w:type="dxa"/>
          </w:tcPr>
          <w:p w14:paraId="3F0ED0BD" w14:textId="77777777" w:rsidR="00D073FA" w:rsidRDefault="00D073FA">
            <w:pPr>
              <w:rPr>
                <w:rStyle w:val="Titelvanboek"/>
                <w:b w:val="0"/>
                <w:bCs w:val="0"/>
                <w:i w:val="0"/>
                <w:iCs w:val="0"/>
                <w:spacing w:val="0"/>
              </w:rPr>
            </w:pPr>
            <w:r>
              <w:rPr>
                <w:rStyle w:val="Titelvanboek"/>
                <w:b w:val="0"/>
                <w:bCs w:val="0"/>
                <w:i w:val="0"/>
                <w:iCs w:val="0"/>
                <w:spacing w:val="0"/>
              </w:rPr>
              <w:t>€0,1</w:t>
            </w:r>
          </w:p>
        </w:tc>
      </w:tr>
      <w:tr w:rsidR="002E7896" w14:paraId="05A0B4B8" w14:textId="77777777" w:rsidTr="00B67F42">
        <w:trPr>
          <w:cantSplit/>
        </w:trPr>
        <w:tc>
          <w:tcPr>
            <w:tcW w:w="468" w:type="dxa"/>
          </w:tcPr>
          <w:p w14:paraId="374CF1FE" w14:textId="77777777" w:rsidR="00D073FA" w:rsidRPr="00647FCA" w:rsidRDefault="00D073FA">
            <w:pPr>
              <w:rPr>
                <w:rStyle w:val="Titelvanboek"/>
                <w:i w:val="0"/>
                <w:iCs w:val="0"/>
                <w:color w:val="002060"/>
                <w:spacing w:val="0"/>
              </w:rPr>
            </w:pPr>
            <w:r w:rsidRPr="00647FCA">
              <w:rPr>
                <w:rStyle w:val="Titelvanboek"/>
                <w:i w:val="0"/>
                <w:iCs w:val="0"/>
                <w:color w:val="002060"/>
                <w:spacing w:val="0"/>
              </w:rPr>
              <w:t>13</w:t>
            </w:r>
          </w:p>
        </w:tc>
        <w:tc>
          <w:tcPr>
            <w:tcW w:w="1934" w:type="dxa"/>
          </w:tcPr>
          <w:p w14:paraId="1DEC704C" w14:textId="77777777" w:rsidR="00D073FA" w:rsidRDefault="00D073FA">
            <w:pPr>
              <w:rPr>
                <w:rStyle w:val="Titelvanboek"/>
                <w:b w:val="0"/>
                <w:bCs w:val="0"/>
                <w:i w:val="0"/>
                <w:iCs w:val="0"/>
                <w:spacing w:val="0"/>
              </w:rPr>
            </w:pPr>
            <w:r>
              <w:rPr>
                <w:rStyle w:val="Titelvanboek"/>
                <w:b w:val="0"/>
                <w:bCs w:val="0"/>
                <w:i w:val="0"/>
                <w:iCs w:val="0"/>
                <w:spacing w:val="0"/>
              </w:rPr>
              <w:t>Hoek van Holland – De Lange Wei en Krimsloot</w:t>
            </w:r>
          </w:p>
        </w:tc>
        <w:tc>
          <w:tcPr>
            <w:tcW w:w="5579" w:type="dxa"/>
          </w:tcPr>
          <w:p w14:paraId="129CD0FB" w14:textId="77777777" w:rsidR="00D073FA" w:rsidRDefault="00D073FA">
            <w:pPr>
              <w:rPr>
                <w:rStyle w:val="Titelvanboek"/>
                <w:b w:val="0"/>
                <w:bCs w:val="0"/>
                <w:i w:val="0"/>
                <w:iCs w:val="0"/>
                <w:spacing w:val="0"/>
              </w:rPr>
            </w:pPr>
            <w:r w:rsidRPr="00837B34">
              <w:rPr>
                <w:rStyle w:val="Titelvanboek"/>
                <w:b w:val="0"/>
                <w:bCs w:val="0"/>
                <w:i w:val="0"/>
                <w:iCs w:val="0"/>
                <w:spacing w:val="0"/>
              </w:rPr>
              <w:t>Voorbereidend onderzoek om mogelijkheden voor natuurherstel in Natura 2000-gebied Lange Wei te onderzoeken. Met aandacht voor verbeteren van waterkwaliteit en de ontwikkeling van een bufferzone in gebiedsontwikkeling Krimsloot.</w:t>
            </w:r>
          </w:p>
        </w:tc>
        <w:tc>
          <w:tcPr>
            <w:tcW w:w="1029" w:type="dxa"/>
          </w:tcPr>
          <w:p w14:paraId="2509D798" w14:textId="77777777" w:rsidR="00D073FA" w:rsidRDefault="00D073FA">
            <w:pPr>
              <w:rPr>
                <w:rStyle w:val="Titelvanboek"/>
                <w:b w:val="0"/>
                <w:bCs w:val="0"/>
                <w:i w:val="0"/>
                <w:iCs w:val="0"/>
                <w:spacing w:val="0"/>
              </w:rPr>
            </w:pPr>
            <w:r>
              <w:rPr>
                <w:rStyle w:val="Titelvanboek"/>
                <w:b w:val="0"/>
                <w:bCs w:val="0"/>
                <w:i w:val="0"/>
                <w:iCs w:val="0"/>
                <w:spacing w:val="0"/>
              </w:rPr>
              <w:t>€0,1</w:t>
            </w:r>
          </w:p>
        </w:tc>
      </w:tr>
      <w:tr w:rsidR="002E7896" w14:paraId="0909426D" w14:textId="77777777" w:rsidTr="00B67F42">
        <w:trPr>
          <w:cantSplit/>
        </w:trPr>
        <w:tc>
          <w:tcPr>
            <w:tcW w:w="468" w:type="dxa"/>
          </w:tcPr>
          <w:p w14:paraId="0141A9CD" w14:textId="77777777" w:rsidR="00D073FA" w:rsidRPr="00647FCA" w:rsidRDefault="00D073FA">
            <w:pPr>
              <w:rPr>
                <w:rStyle w:val="Titelvanboek"/>
                <w:i w:val="0"/>
                <w:iCs w:val="0"/>
                <w:color w:val="002060"/>
                <w:spacing w:val="0"/>
              </w:rPr>
            </w:pPr>
            <w:r w:rsidRPr="00647FCA">
              <w:rPr>
                <w:rStyle w:val="Titelvanboek"/>
                <w:i w:val="0"/>
                <w:iCs w:val="0"/>
                <w:color w:val="002060"/>
                <w:spacing w:val="0"/>
              </w:rPr>
              <w:t>14</w:t>
            </w:r>
          </w:p>
        </w:tc>
        <w:tc>
          <w:tcPr>
            <w:tcW w:w="1934" w:type="dxa"/>
          </w:tcPr>
          <w:p w14:paraId="4F1BBE5E" w14:textId="77777777" w:rsidR="00D073FA" w:rsidRDefault="00D073FA">
            <w:pPr>
              <w:rPr>
                <w:rStyle w:val="Titelvanboek"/>
                <w:b w:val="0"/>
                <w:bCs w:val="0"/>
                <w:i w:val="0"/>
                <w:iCs w:val="0"/>
                <w:spacing w:val="0"/>
              </w:rPr>
            </w:pPr>
            <w:r>
              <w:rPr>
                <w:rStyle w:val="Titelvanboek"/>
                <w:b w:val="0"/>
                <w:bCs w:val="0"/>
                <w:i w:val="0"/>
                <w:iCs w:val="0"/>
                <w:spacing w:val="0"/>
              </w:rPr>
              <w:t>Groenblauw verbindt in Oegstgeest</w:t>
            </w:r>
          </w:p>
        </w:tc>
        <w:tc>
          <w:tcPr>
            <w:tcW w:w="5579" w:type="dxa"/>
          </w:tcPr>
          <w:p w14:paraId="7662EC05" w14:textId="55375D6D" w:rsidR="00D073FA" w:rsidRDefault="00D073FA">
            <w:pPr>
              <w:rPr>
                <w:rStyle w:val="Titelvanboek"/>
                <w:b w:val="0"/>
                <w:bCs w:val="0"/>
                <w:i w:val="0"/>
                <w:iCs w:val="0"/>
                <w:spacing w:val="0"/>
              </w:rPr>
            </w:pPr>
            <w:r w:rsidRPr="00837B34">
              <w:rPr>
                <w:rStyle w:val="Titelvanboek"/>
                <w:b w:val="0"/>
                <w:bCs w:val="0"/>
                <w:i w:val="0"/>
                <w:iCs w:val="0"/>
                <w:spacing w:val="0"/>
              </w:rPr>
              <w:t xml:space="preserve">Haalbaarheidsstudie voor het creëren van een ecologische verbinding over/onder de A44 en recreatieve bereikbaarheid van de </w:t>
            </w:r>
            <w:proofErr w:type="spellStart"/>
            <w:r w:rsidRPr="00837B34">
              <w:rPr>
                <w:rStyle w:val="Titelvanboek"/>
                <w:b w:val="0"/>
                <w:bCs w:val="0"/>
                <w:i w:val="0"/>
                <w:iCs w:val="0"/>
                <w:spacing w:val="0"/>
              </w:rPr>
              <w:t>Elsgeesterpolder</w:t>
            </w:r>
            <w:proofErr w:type="spellEnd"/>
            <w:r w:rsidR="00F17593">
              <w:rPr>
                <w:rStyle w:val="Titelvanboek"/>
                <w:b w:val="0"/>
                <w:bCs w:val="0"/>
                <w:i w:val="0"/>
                <w:iCs w:val="0"/>
                <w:spacing w:val="0"/>
              </w:rPr>
              <w:t>,</w:t>
            </w:r>
            <w:r w:rsidRPr="00837B34">
              <w:rPr>
                <w:rStyle w:val="Titelvanboek"/>
                <w:b w:val="0"/>
                <w:bCs w:val="0"/>
                <w:i w:val="0"/>
                <w:iCs w:val="0"/>
                <w:spacing w:val="0"/>
              </w:rPr>
              <w:t xml:space="preserve"> als onderdeel van een groenblauw raamwerk van Zoeterwoude tot aan de kust.</w:t>
            </w:r>
          </w:p>
        </w:tc>
        <w:tc>
          <w:tcPr>
            <w:tcW w:w="1029" w:type="dxa"/>
          </w:tcPr>
          <w:p w14:paraId="4C05793F" w14:textId="77777777" w:rsidR="00D073FA" w:rsidRDefault="00D073FA">
            <w:pPr>
              <w:rPr>
                <w:rStyle w:val="Titelvanboek"/>
                <w:b w:val="0"/>
                <w:bCs w:val="0"/>
                <w:i w:val="0"/>
                <w:iCs w:val="0"/>
                <w:spacing w:val="0"/>
              </w:rPr>
            </w:pPr>
            <w:r>
              <w:rPr>
                <w:rStyle w:val="Titelvanboek"/>
                <w:b w:val="0"/>
                <w:bCs w:val="0"/>
                <w:i w:val="0"/>
                <w:iCs w:val="0"/>
                <w:spacing w:val="0"/>
              </w:rPr>
              <w:t>€0,04</w:t>
            </w:r>
          </w:p>
        </w:tc>
      </w:tr>
      <w:tr w:rsidR="002E7896" w14:paraId="3E85F4E8" w14:textId="77777777" w:rsidTr="00B67F42">
        <w:trPr>
          <w:cantSplit/>
        </w:trPr>
        <w:tc>
          <w:tcPr>
            <w:tcW w:w="468" w:type="dxa"/>
          </w:tcPr>
          <w:p w14:paraId="43460F96" w14:textId="77777777" w:rsidR="00D073FA" w:rsidRPr="00647FCA" w:rsidRDefault="00D073FA">
            <w:pPr>
              <w:rPr>
                <w:rStyle w:val="Titelvanboek"/>
                <w:i w:val="0"/>
                <w:iCs w:val="0"/>
                <w:color w:val="002060"/>
                <w:spacing w:val="0"/>
              </w:rPr>
            </w:pPr>
            <w:r w:rsidRPr="00647FCA">
              <w:rPr>
                <w:rStyle w:val="Titelvanboek"/>
                <w:i w:val="0"/>
                <w:iCs w:val="0"/>
                <w:color w:val="002060"/>
                <w:spacing w:val="0"/>
              </w:rPr>
              <w:t>15</w:t>
            </w:r>
          </w:p>
        </w:tc>
        <w:tc>
          <w:tcPr>
            <w:tcW w:w="1934" w:type="dxa"/>
          </w:tcPr>
          <w:p w14:paraId="71D0CBF9" w14:textId="30CA9DEB" w:rsidR="00D073FA" w:rsidRDefault="00D073FA">
            <w:pPr>
              <w:rPr>
                <w:rStyle w:val="Titelvanboek"/>
                <w:b w:val="0"/>
                <w:bCs w:val="0"/>
                <w:i w:val="0"/>
                <w:iCs w:val="0"/>
                <w:spacing w:val="0"/>
              </w:rPr>
            </w:pPr>
            <w:r>
              <w:rPr>
                <w:rStyle w:val="Titelvanboek"/>
                <w:b w:val="0"/>
                <w:bCs w:val="0"/>
                <w:i w:val="0"/>
                <w:iCs w:val="0"/>
                <w:spacing w:val="0"/>
              </w:rPr>
              <w:t>Natuurvriendelijke inrichting van boerenplaatsen</w:t>
            </w:r>
          </w:p>
        </w:tc>
        <w:tc>
          <w:tcPr>
            <w:tcW w:w="5579" w:type="dxa"/>
          </w:tcPr>
          <w:p w14:paraId="722E1188" w14:textId="6818FCFC" w:rsidR="00D073FA" w:rsidRPr="00837B34" w:rsidRDefault="00D073FA">
            <w:pPr>
              <w:rPr>
                <w:rStyle w:val="Titelvanboek"/>
                <w:b w:val="0"/>
                <w:bCs w:val="0"/>
                <w:i w:val="0"/>
                <w:iCs w:val="0"/>
                <w:spacing w:val="0"/>
              </w:rPr>
            </w:pPr>
            <w:r w:rsidRPr="00557662">
              <w:rPr>
                <w:rStyle w:val="Titelvanboek"/>
                <w:b w:val="0"/>
                <w:bCs w:val="0"/>
                <w:i w:val="0"/>
                <w:iCs w:val="0"/>
                <w:spacing w:val="0"/>
              </w:rPr>
              <w:t>Realisatie van groene en blauwe boerenplaatsen in het landschap</w:t>
            </w:r>
            <w:r w:rsidR="00685BB8">
              <w:rPr>
                <w:rStyle w:val="Titelvanboek"/>
                <w:b w:val="0"/>
                <w:bCs w:val="0"/>
                <w:i w:val="0"/>
                <w:iCs w:val="0"/>
                <w:spacing w:val="0"/>
              </w:rPr>
              <w:t>, zoals bomen, heggen en natuurvriendelijke oevers</w:t>
            </w:r>
            <w:r w:rsidRPr="00557662">
              <w:rPr>
                <w:rStyle w:val="Titelvanboek"/>
                <w:b w:val="0"/>
                <w:bCs w:val="0"/>
                <w:i w:val="0"/>
                <w:iCs w:val="0"/>
                <w:spacing w:val="0"/>
              </w:rPr>
              <w:t>. Dit netwerk versterkt de biodiversiteit en kwaliteit van water, bodem en landschap. Het integreert een toekomstbestendige landbouw met een basiskwaliteit natuur.</w:t>
            </w:r>
          </w:p>
        </w:tc>
        <w:tc>
          <w:tcPr>
            <w:tcW w:w="1029" w:type="dxa"/>
          </w:tcPr>
          <w:p w14:paraId="6C6374D5" w14:textId="77777777" w:rsidR="00D073FA" w:rsidRDefault="00D073FA">
            <w:pPr>
              <w:rPr>
                <w:rStyle w:val="Titelvanboek"/>
                <w:b w:val="0"/>
                <w:bCs w:val="0"/>
                <w:i w:val="0"/>
                <w:iCs w:val="0"/>
                <w:spacing w:val="0"/>
              </w:rPr>
            </w:pPr>
            <w:r>
              <w:rPr>
                <w:rStyle w:val="Titelvanboek"/>
                <w:b w:val="0"/>
                <w:bCs w:val="0"/>
                <w:i w:val="0"/>
                <w:iCs w:val="0"/>
                <w:spacing w:val="0"/>
              </w:rPr>
              <w:t>€0,5</w:t>
            </w:r>
          </w:p>
        </w:tc>
      </w:tr>
      <w:tr w:rsidR="002E7896" w14:paraId="779B9A9E" w14:textId="77777777" w:rsidTr="00B67F42">
        <w:trPr>
          <w:cantSplit/>
        </w:trPr>
        <w:tc>
          <w:tcPr>
            <w:tcW w:w="468" w:type="dxa"/>
          </w:tcPr>
          <w:p w14:paraId="341146EB" w14:textId="77777777" w:rsidR="00D073FA" w:rsidRPr="00647FCA" w:rsidRDefault="00D073FA">
            <w:pPr>
              <w:rPr>
                <w:rStyle w:val="Titelvanboek"/>
                <w:i w:val="0"/>
                <w:iCs w:val="0"/>
                <w:color w:val="002060"/>
                <w:spacing w:val="0"/>
              </w:rPr>
            </w:pPr>
            <w:r w:rsidRPr="00647FCA">
              <w:rPr>
                <w:rStyle w:val="Titelvanboek"/>
                <w:i w:val="0"/>
                <w:iCs w:val="0"/>
                <w:color w:val="002060"/>
                <w:spacing w:val="0"/>
              </w:rPr>
              <w:t>16</w:t>
            </w:r>
          </w:p>
        </w:tc>
        <w:tc>
          <w:tcPr>
            <w:tcW w:w="1934" w:type="dxa"/>
          </w:tcPr>
          <w:p w14:paraId="15DA68A9" w14:textId="77777777" w:rsidR="00D073FA" w:rsidRDefault="00D073FA">
            <w:pPr>
              <w:rPr>
                <w:rStyle w:val="Titelvanboek"/>
                <w:b w:val="0"/>
                <w:bCs w:val="0"/>
                <w:i w:val="0"/>
                <w:iCs w:val="0"/>
                <w:spacing w:val="0"/>
              </w:rPr>
            </w:pPr>
            <w:r>
              <w:rPr>
                <w:rStyle w:val="Titelvanboek"/>
                <w:b w:val="0"/>
                <w:bCs w:val="0"/>
                <w:i w:val="0"/>
                <w:iCs w:val="0"/>
                <w:spacing w:val="0"/>
              </w:rPr>
              <w:t xml:space="preserve">Natuurverbinding nabij </w:t>
            </w:r>
            <w:proofErr w:type="spellStart"/>
            <w:r>
              <w:rPr>
                <w:rStyle w:val="Titelvanboek"/>
                <w:b w:val="0"/>
                <w:bCs w:val="0"/>
                <w:i w:val="0"/>
                <w:iCs w:val="0"/>
                <w:spacing w:val="0"/>
              </w:rPr>
              <w:t>Donckse</w:t>
            </w:r>
            <w:proofErr w:type="spellEnd"/>
            <w:r>
              <w:rPr>
                <w:rStyle w:val="Titelvanboek"/>
                <w:b w:val="0"/>
                <w:bCs w:val="0"/>
                <w:i w:val="0"/>
                <w:iCs w:val="0"/>
                <w:spacing w:val="0"/>
              </w:rPr>
              <w:t xml:space="preserve"> Bos (deelproject)</w:t>
            </w:r>
          </w:p>
        </w:tc>
        <w:tc>
          <w:tcPr>
            <w:tcW w:w="5579" w:type="dxa"/>
          </w:tcPr>
          <w:p w14:paraId="76EDD337" w14:textId="36E8ADEA" w:rsidR="00D073FA" w:rsidRPr="00557662" w:rsidRDefault="00D073FA">
            <w:pPr>
              <w:rPr>
                <w:rStyle w:val="Titelvanboek"/>
                <w:b w:val="0"/>
                <w:bCs w:val="0"/>
                <w:i w:val="0"/>
                <w:iCs w:val="0"/>
                <w:spacing w:val="0"/>
              </w:rPr>
            </w:pPr>
            <w:r>
              <w:rPr>
                <w:rStyle w:val="Titelvanboek"/>
                <w:b w:val="0"/>
                <w:bCs w:val="0"/>
                <w:i w:val="0"/>
                <w:iCs w:val="0"/>
                <w:spacing w:val="0"/>
              </w:rPr>
              <w:t>Het project is onderdeel van een gebiedsontwikkeling op en rond het getijdengriend. De grienden gaan (weer) functioneren als een robuuster getijdengriend en vergro</w:t>
            </w:r>
            <w:r w:rsidR="007115BA">
              <w:rPr>
                <w:rStyle w:val="Titelvanboek"/>
                <w:b w:val="0"/>
                <w:bCs w:val="0"/>
                <w:i w:val="0"/>
                <w:iCs w:val="0"/>
                <w:spacing w:val="0"/>
              </w:rPr>
              <w:t>ten</w:t>
            </w:r>
            <w:r>
              <w:rPr>
                <w:rStyle w:val="Titelvanboek"/>
                <w:b w:val="0"/>
                <w:bCs w:val="0"/>
                <w:i w:val="0"/>
                <w:iCs w:val="0"/>
                <w:spacing w:val="0"/>
              </w:rPr>
              <w:t xml:space="preserve"> zo de ecologische waarde. De herinrichting herstelt en verbetert het watersysteem en versterkt ecologische en recreatieve verbindingen. </w:t>
            </w:r>
          </w:p>
        </w:tc>
        <w:tc>
          <w:tcPr>
            <w:tcW w:w="1029" w:type="dxa"/>
          </w:tcPr>
          <w:p w14:paraId="1CCCCB2F" w14:textId="77777777" w:rsidR="00D073FA" w:rsidRDefault="00D073FA">
            <w:pPr>
              <w:rPr>
                <w:rStyle w:val="Titelvanboek"/>
                <w:b w:val="0"/>
                <w:bCs w:val="0"/>
                <w:i w:val="0"/>
                <w:iCs w:val="0"/>
                <w:spacing w:val="0"/>
              </w:rPr>
            </w:pPr>
            <w:r>
              <w:rPr>
                <w:rStyle w:val="Titelvanboek"/>
                <w:b w:val="0"/>
                <w:bCs w:val="0"/>
                <w:i w:val="0"/>
                <w:iCs w:val="0"/>
                <w:spacing w:val="0"/>
              </w:rPr>
              <w:t>€0,38</w:t>
            </w:r>
          </w:p>
        </w:tc>
      </w:tr>
      <w:tr w:rsidR="002E7896" w14:paraId="2CEEC4A5" w14:textId="77777777" w:rsidTr="00B67F42">
        <w:trPr>
          <w:cantSplit/>
        </w:trPr>
        <w:tc>
          <w:tcPr>
            <w:tcW w:w="468" w:type="dxa"/>
          </w:tcPr>
          <w:p w14:paraId="2787A9B8" w14:textId="77777777" w:rsidR="00D073FA" w:rsidRPr="00647FCA" w:rsidRDefault="00D073FA">
            <w:pPr>
              <w:rPr>
                <w:rStyle w:val="Titelvanboek"/>
                <w:i w:val="0"/>
                <w:iCs w:val="0"/>
                <w:color w:val="002060"/>
                <w:spacing w:val="0"/>
              </w:rPr>
            </w:pPr>
            <w:r w:rsidRPr="00647FCA">
              <w:rPr>
                <w:rStyle w:val="Titelvanboek"/>
                <w:i w:val="0"/>
                <w:iCs w:val="0"/>
                <w:color w:val="002060"/>
                <w:spacing w:val="0"/>
              </w:rPr>
              <w:t>17</w:t>
            </w:r>
          </w:p>
        </w:tc>
        <w:tc>
          <w:tcPr>
            <w:tcW w:w="1934" w:type="dxa"/>
          </w:tcPr>
          <w:p w14:paraId="1A86B750" w14:textId="77777777" w:rsidR="00D073FA" w:rsidRDefault="00D073FA">
            <w:pPr>
              <w:rPr>
                <w:rStyle w:val="Titelvanboek"/>
                <w:b w:val="0"/>
                <w:bCs w:val="0"/>
                <w:i w:val="0"/>
                <w:iCs w:val="0"/>
                <w:spacing w:val="0"/>
              </w:rPr>
            </w:pPr>
            <w:r>
              <w:rPr>
                <w:rStyle w:val="Titelvanboek"/>
                <w:b w:val="0"/>
                <w:bCs w:val="0"/>
                <w:i w:val="0"/>
                <w:iCs w:val="0"/>
                <w:spacing w:val="0"/>
              </w:rPr>
              <w:t>Gorzenpark (verkenning)</w:t>
            </w:r>
          </w:p>
        </w:tc>
        <w:tc>
          <w:tcPr>
            <w:tcW w:w="5579" w:type="dxa"/>
          </w:tcPr>
          <w:p w14:paraId="3D3325C5" w14:textId="6003BB47" w:rsidR="00D073FA" w:rsidRPr="000A7290" w:rsidRDefault="00D073FA">
            <w:pPr>
              <w:rPr>
                <w:rStyle w:val="Titelvanboek"/>
                <w:b w:val="0"/>
                <w:bCs w:val="0"/>
                <w:i w:val="0"/>
                <w:iCs w:val="0"/>
                <w:spacing w:val="0"/>
              </w:rPr>
            </w:pPr>
            <w:r w:rsidRPr="00242F62">
              <w:rPr>
                <w:rStyle w:val="Titelvanboek"/>
                <w:b w:val="0"/>
                <w:bCs w:val="0"/>
                <w:i w:val="0"/>
                <w:iCs w:val="0"/>
                <w:spacing w:val="0"/>
              </w:rPr>
              <w:t xml:space="preserve">Verkenning </w:t>
            </w:r>
            <w:r w:rsidR="00A57F7A">
              <w:rPr>
                <w:rStyle w:val="Titelvanboek"/>
                <w:b w:val="0"/>
                <w:bCs w:val="0"/>
                <w:i w:val="0"/>
                <w:iCs w:val="0"/>
                <w:spacing w:val="0"/>
              </w:rPr>
              <w:t xml:space="preserve">voor een onderzoek naar </w:t>
            </w:r>
            <w:r w:rsidR="00D342DD">
              <w:rPr>
                <w:rStyle w:val="Titelvanboek"/>
                <w:b w:val="0"/>
                <w:bCs w:val="0"/>
                <w:i w:val="0"/>
                <w:iCs w:val="0"/>
                <w:spacing w:val="0"/>
              </w:rPr>
              <w:t xml:space="preserve">versterking van </w:t>
            </w:r>
            <w:r w:rsidRPr="00242F62">
              <w:rPr>
                <w:rStyle w:val="Titelvanboek"/>
                <w:b w:val="0"/>
                <w:bCs w:val="0"/>
                <w:i w:val="0"/>
                <w:iCs w:val="0"/>
                <w:spacing w:val="0"/>
              </w:rPr>
              <w:t xml:space="preserve">de ecologische verbindingen tussen </w:t>
            </w:r>
            <w:r>
              <w:rPr>
                <w:rStyle w:val="Titelvanboek"/>
                <w:b w:val="0"/>
                <w:bCs w:val="0"/>
                <w:i w:val="0"/>
                <w:iCs w:val="0"/>
                <w:spacing w:val="0"/>
              </w:rPr>
              <w:t xml:space="preserve">de </w:t>
            </w:r>
            <w:proofErr w:type="spellStart"/>
            <w:r>
              <w:rPr>
                <w:rStyle w:val="Titelvanboek"/>
                <w:b w:val="0"/>
                <w:bCs w:val="0"/>
                <w:i w:val="0"/>
                <w:iCs w:val="0"/>
                <w:spacing w:val="0"/>
              </w:rPr>
              <w:t>Ridderkerkse</w:t>
            </w:r>
            <w:proofErr w:type="spellEnd"/>
            <w:r>
              <w:rPr>
                <w:rStyle w:val="Titelvanboek"/>
                <w:b w:val="0"/>
                <w:bCs w:val="0"/>
                <w:i w:val="0"/>
                <w:iCs w:val="0"/>
                <w:spacing w:val="0"/>
              </w:rPr>
              <w:t xml:space="preserve"> Griend en het buitendijkse natuurgebied </w:t>
            </w:r>
            <w:proofErr w:type="spellStart"/>
            <w:r>
              <w:rPr>
                <w:rStyle w:val="Titelvanboek"/>
                <w:b w:val="0"/>
                <w:bCs w:val="0"/>
                <w:i w:val="0"/>
                <w:iCs w:val="0"/>
                <w:spacing w:val="0"/>
              </w:rPr>
              <w:t>Crezéepolder</w:t>
            </w:r>
            <w:proofErr w:type="spellEnd"/>
            <w:r>
              <w:rPr>
                <w:rStyle w:val="Titelvanboek"/>
                <w:b w:val="0"/>
                <w:bCs w:val="0"/>
                <w:i w:val="0"/>
                <w:iCs w:val="0"/>
                <w:spacing w:val="0"/>
              </w:rPr>
              <w:t xml:space="preserve">. Het onderzoek levert een ontwerp waarin ecologie, waterstructuren en beheer elkaar versterken. </w:t>
            </w:r>
          </w:p>
        </w:tc>
        <w:tc>
          <w:tcPr>
            <w:tcW w:w="1029" w:type="dxa"/>
          </w:tcPr>
          <w:p w14:paraId="6E3CC8C3" w14:textId="77777777" w:rsidR="00D073FA" w:rsidRDefault="00D073FA">
            <w:pPr>
              <w:rPr>
                <w:rStyle w:val="Titelvanboek"/>
                <w:b w:val="0"/>
                <w:bCs w:val="0"/>
                <w:i w:val="0"/>
                <w:iCs w:val="0"/>
                <w:spacing w:val="0"/>
              </w:rPr>
            </w:pPr>
            <w:r>
              <w:rPr>
                <w:rStyle w:val="Titelvanboek"/>
                <w:b w:val="0"/>
                <w:bCs w:val="0"/>
                <w:i w:val="0"/>
                <w:iCs w:val="0"/>
                <w:spacing w:val="0"/>
              </w:rPr>
              <w:t>€0,07</w:t>
            </w:r>
          </w:p>
        </w:tc>
      </w:tr>
      <w:tr w:rsidR="002E7896" w14:paraId="74DB52A5" w14:textId="77777777" w:rsidTr="00B67F42">
        <w:trPr>
          <w:cantSplit/>
        </w:trPr>
        <w:tc>
          <w:tcPr>
            <w:tcW w:w="468" w:type="dxa"/>
          </w:tcPr>
          <w:p w14:paraId="5EFAC5AE" w14:textId="77777777" w:rsidR="00D073FA" w:rsidRPr="00647FCA" w:rsidRDefault="00D073FA">
            <w:pPr>
              <w:rPr>
                <w:rStyle w:val="Titelvanboek"/>
                <w:i w:val="0"/>
                <w:iCs w:val="0"/>
                <w:color w:val="002060"/>
                <w:spacing w:val="0"/>
              </w:rPr>
            </w:pPr>
            <w:r w:rsidRPr="00647FCA">
              <w:rPr>
                <w:rStyle w:val="Titelvanboek"/>
                <w:i w:val="0"/>
                <w:iCs w:val="0"/>
                <w:color w:val="002060"/>
                <w:spacing w:val="0"/>
              </w:rPr>
              <w:t>18</w:t>
            </w:r>
          </w:p>
        </w:tc>
        <w:tc>
          <w:tcPr>
            <w:tcW w:w="1934" w:type="dxa"/>
          </w:tcPr>
          <w:p w14:paraId="557E98F3" w14:textId="77777777" w:rsidR="00D073FA" w:rsidRDefault="00D073FA">
            <w:pPr>
              <w:rPr>
                <w:rStyle w:val="Titelvanboek"/>
                <w:b w:val="0"/>
                <w:bCs w:val="0"/>
                <w:i w:val="0"/>
                <w:iCs w:val="0"/>
                <w:spacing w:val="0"/>
              </w:rPr>
            </w:pPr>
            <w:proofErr w:type="spellStart"/>
            <w:r>
              <w:rPr>
                <w:rStyle w:val="Titelvanboek"/>
                <w:b w:val="0"/>
                <w:bCs w:val="0"/>
                <w:i w:val="0"/>
                <w:iCs w:val="0"/>
                <w:spacing w:val="0"/>
              </w:rPr>
              <w:t>Natuurinclusieve</w:t>
            </w:r>
            <w:proofErr w:type="spellEnd"/>
            <w:r>
              <w:rPr>
                <w:rStyle w:val="Titelvanboek"/>
                <w:b w:val="0"/>
                <w:bCs w:val="0"/>
                <w:i w:val="0"/>
                <w:iCs w:val="0"/>
                <w:spacing w:val="0"/>
              </w:rPr>
              <w:t xml:space="preserve"> koplopers</w:t>
            </w:r>
          </w:p>
        </w:tc>
        <w:tc>
          <w:tcPr>
            <w:tcW w:w="5579" w:type="dxa"/>
          </w:tcPr>
          <w:p w14:paraId="74BE7BF7" w14:textId="1D31BB3C" w:rsidR="00D073FA" w:rsidRPr="00242F62" w:rsidRDefault="009758A9">
            <w:pPr>
              <w:rPr>
                <w:rStyle w:val="Titelvanboek"/>
                <w:b w:val="0"/>
                <w:bCs w:val="0"/>
                <w:i w:val="0"/>
                <w:iCs w:val="0"/>
                <w:spacing w:val="0"/>
              </w:rPr>
            </w:pPr>
            <w:r>
              <w:rPr>
                <w:rStyle w:val="Titelvanboek"/>
                <w:b w:val="0"/>
                <w:bCs w:val="0"/>
                <w:i w:val="0"/>
                <w:iCs w:val="0"/>
                <w:spacing w:val="0"/>
              </w:rPr>
              <w:t>Vier</w:t>
            </w:r>
            <w:r w:rsidR="00D073FA" w:rsidRPr="0094242B">
              <w:rPr>
                <w:rStyle w:val="Titelvanboek"/>
                <w:b w:val="0"/>
                <w:bCs w:val="0"/>
                <w:i w:val="0"/>
                <w:iCs w:val="0"/>
                <w:spacing w:val="0"/>
              </w:rPr>
              <w:t xml:space="preserve"> </w:t>
            </w:r>
            <w:proofErr w:type="spellStart"/>
            <w:r w:rsidR="00D073FA" w:rsidRPr="0094242B">
              <w:rPr>
                <w:rStyle w:val="Titelvanboek"/>
                <w:b w:val="0"/>
                <w:bCs w:val="0"/>
                <w:i w:val="0"/>
                <w:iCs w:val="0"/>
                <w:spacing w:val="0"/>
              </w:rPr>
              <w:t>natuurinclusieve</w:t>
            </w:r>
            <w:proofErr w:type="spellEnd"/>
            <w:r w:rsidR="00D073FA" w:rsidRPr="0094242B">
              <w:rPr>
                <w:rStyle w:val="Titelvanboek"/>
                <w:b w:val="0"/>
                <w:bCs w:val="0"/>
                <w:i w:val="0"/>
                <w:iCs w:val="0"/>
                <w:spacing w:val="0"/>
              </w:rPr>
              <w:t xml:space="preserve"> koploperprojecten in Groene Hart Noord. </w:t>
            </w:r>
            <w:r w:rsidR="00446314">
              <w:rPr>
                <w:rStyle w:val="Titelvanboek"/>
                <w:b w:val="0"/>
                <w:bCs w:val="0"/>
                <w:i w:val="0"/>
                <w:iCs w:val="0"/>
                <w:spacing w:val="0"/>
              </w:rPr>
              <w:t>E</w:t>
            </w:r>
            <w:r w:rsidR="00D073FA" w:rsidRPr="0094242B">
              <w:rPr>
                <w:rStyle w:val="Titelvanboek"/>
                <w:b w:val="0"/>
                <w:bCs w:val="0"/>
                <w:i w:val="0"/>
                <w:iCs w:val="0"/>
                <w:spacing w:val="0"/>
              </w:rPr>
              <w:t xml:space="preserve">xperimenteren met maatregelen die agrarische </w:t>
            </w:r>
            <w:r w:rsidR="00704872" w:rsidRPr="0094242B">
              <w:rPr>
                <w:rStyle w:val="Titelvanboek"/>
                <w:b w:val="0"/>
                <w:bCs w:val="0"/>
                <w:i w:val="0"/>
                <w:iCs w:val="0"/>
                <w:spacing w:val="0"/>
              </w:rPr>
              <w:t>activiteiten</w:t>
            </w:r>
            <w:r w:rsidR="00D073FA" w:rsidRPr="0094242B">
              <w:rPr>
                <w:rStyle w:val="Titelvanboek"/>
                <w:b w:val="0"/>
                <w:bCs w:val="0"/>
                <w:i w:val="0"/>
                <w:iCs w:val="0"/>
                <w:spacing w:val="0"/>
              </w:rPr>
              <w:t xml:space="preserve"> verbinden met natuurbeleving, sluiten van kringlopen, stadslandbouw etc. Het gaat om project Zaans Rietveld, </w:t>
            </w:r>
            <w:proofErr w:type="spellStart"/>
            <w:r w:rsidR="00D073FA" w:rsidRPr="0094242B">
              <w:rPr>
                <w:rStyle w:val="Titelvanboek"/>
                <w:b w:val="0"/>
                <w:bCs w:val="0"/>
                <w:i w:val="0"/>
                <w:iCs w:val="0"/>
                <w:spacing w:val="0"/>
              </w:rPr>
              <w:t>Polderlab</w:t>
            </w:r>
            <w:proofErr w:type="spellEnd"/>
            <w:r w:rsidR="00D073FA" w:rsidRPr="0094242B">
              <w:rPr>
                <w:rStyle w:val="Titelvanboek"/>
                <w:b w:val="0"/>
                <w:bCs w:val="0"/>
                <w:i w:val="0"/>
                <w:iCs w:val="0"/>
                <w:spacing w:val="0"/>
              </w:rPr>
              <w:t xml:space="preserve"> Vrouw </w:t>
            </w:r>
            <w:proofErr w:type="spellStart"/>
            <w:r w:rsidR="00D073FA" w:rsidRPr="0094242B">
              <w:rPr>
                <w:rStyle w:val="Titelvanboek"/>
                <w:b w:val="0"/>
                <w:bCs w:val="0"/>
                <w:i w:val="0"/>
                <w:iCs w:val="0"/>
                <w:spacing w:val="0"/>
              </w:rPr>
              <w:t>Venne</w:t>
            </w:r>
            <w:proofErr w:type="spellEnd"/>
            <w:r w:rsidR="00D073FA" w:rsidRPr="0094242B">
              <w:rPr>
                <w:rStyle w:val="Titelvanboek"/>
                <w:b w:val="0"/>
                <w:bCs w:val="0"/>
                <w:i w:val="0"/>
                <w:iCs w:val="0"/>
                <w:spacing w:val="0"/>
              </w:rPr>
              <w:t>, Land van Wei en Water en Regionale kringloop biomassa &amp; waterkwaliteit.</w:t>
            </w:r>
          </w:p>
        </w:tc>
        <w:tc>
          <w:tcPr>
            <w:tcW w:w="1029" w:type="dxa"/>
          </w:tcPr>
          <w:p w14:paraId="4AA69CD4" w14:textId="77777777" w:rsidR="00D073FA" w:rsidRDefault="00D073FA">
            <w:pPr>
              <w:rPr>
                <w:rStyle w:val="Titelvanboek"/>
                <w:b w:val="0"/>
                <w:bCs w:val="0"/>
                <w:i w:val="0"/>
                <w:iCs w:val="0"/>
                <w:spacing w:val="0"/>
              </w:rPr>
            </w:pPr>
            <w:r>
              <w:rPr>
                <w:rStyle w:val="Titelvanboek"/>
                <w:b w:val="0"/>
                <w:bCs w:val="0"/>
                <w:i w:val="0"/>
                <w:iCs w:val="0"/>
                <w:spacing w:val="0"/>
              </w:rPr>
              <w:t>€0,2</w:t>
            </w:r>
          </w:p>
        </w:tc>
      </w:tr>
      <w:tr w:rsidR="002E7896" w14:paraId="0356E46E" w14:textId="77777777" w:rsidTr="00B67F42">
        <w:trPr>
          <w:cantSplit/>
        </w:trPr>
        <w:tc>
          <w:tcPr>
            <w:tcW w:w="468" w:type="dxa"/>
          </w:tcPr>
          <w:p w14:paraId="1CFE77C8" w14:textId="77777777" w:rsidR="00D073FA" w:rsidRPr="00647FCA" w:rsidRDefault="00D073FA">
            <w:pPr>
              <w:rPr>
                <w:rStyle w:val="Titelvanboek"/>
                <w:i w:val="0"/>
                <w:iCs w:val="0"/>
                <w:color w:val="002060"/>
                <w:spacing w:val="0"/>
              </w:rPr>
            </w:pPr>
            <w:r w:rsidRPr="00647FCA">
              <w:rPr>
                <w:rStyle w:val="Titelvanboek"/>
                <w:i w:val="0"/>
                <w:iCs w:val="0"/>
                <w:color w:val="002060"/>
                <w:spacing w:val="0"/>
              </w:rPr>
              <w:t>19</w:t>
            </w:r>
          </w:p>
        </w:tc>
        <w:tc>
          <w:tcPr>
            <w:tcW w:w="1934" w:type="dxa"/>
          </w:tcPr>
          <w:p w14:paraId="6946069A" w14:textId="77777777" w:rsidR="00D073FA" w:rsidRDefault="00D073FA">
            <w:pPr>
              <w:rPr>
                <w:rStyle w:val="Titelvanboek"/>
                <w:b w:val="0"/>
                <w:bCs w:val="0"/>
                <w:i w:val="0"/>
                <w:iCs w:val="0"/>
                <w:spacing w:val="0"/>
              </w:rPr>
            </w:pPr>
            <w:r>
              <w:rPr>
                <w:rStyle w:val="Titelvanboek"/>
                <w:b w:val="0"/>
                <w:bCs w:val="0"/>
                <w:i w:val="0"/>
                <w:iCs w:val="0"/>
                <w:spacing w:val="0"/>
              </w:rPr>
              <w:t>Hotspotmethode weidevogels</w:t>
            </w:r>
          </w:p>
        </w:tc>
        <w:tc>
          <w:tcPr>
            <w:tcW w:w="5579" w:type="dxa"/>
          </w:tcPr>
          <w:p w14:paraId="3E781EB5" w14:textId="77777777" w:rsidR="00D073FA" w:rsidRPr="00837B34" w:rsidRDefault="00D073FA">
            <w:pPr>
              <w:rPr>
                <w:rStyle w:val="Titelvanboek"/>
                <w:b w:val="0"/>
                <w:bCs w:val="0"/>
                <w:i w:val="0"/>
                <w:iCs w:val="0"/>
                <w:spacing w:val="0"/>
              </w:rPr>
            </w:pPr>
            <w:r w:rsidRPr="00837B34">
              <w:rPr>
                <w:rStyle w:val="Titelvanboek"/>
                <w:b w:val="0"/>
                <w:bCs w:val="0"/>
                <w:i w:val="0"/>
                <w:iCs w:val="0"/>
                <w:spacing w:val="0"/>
              </w:rPr>
              <w:t>Poldergerichte aanpak om bestaande beheerpakketten voor agrarisch natuurbeheer om te zetten naar zwaardere pakketten met aandacht voor weidevogels en groenblauwe dooradering.</w:t>
            </w:r>
          </w:p>
        </w:tc>
        <w:tc>
          <w:tcPr>
            <w:tcW w:w="1029" w:type="dxa"/>
          </w:tcPr>
          <w:p w14:paraId="213EDAA6" w14:textId="77777777" w:rsidR="00D073FA" w:rsidRDefault="00D073FA">
            <w:pPr>
              <w:rPr>
                <w:rStyle w:val="Titelvanboek"/>
                <w:b w:val="0"/>
                <w:bCs w:val="0"/>
                <w:i w:val="0"/>
                <w:iCs w:val="0"/>
                <w:spacing w:val="0"/>
              </w:rPr>
            </w:pPr>
            <w:r>
              <w:rPr>
                <w:rStyle w:val="Titelvanboek"/>
                <w:b w:val="0"/>
                <w:bCs w:val="0"/>
                <w:i w:val="0"/>
                <w:iCs w:val="0"/>
                <w:spacing w:val="0"/>
              </w:rPr>
              <w:t>€0,2</w:t>
            </w:r>
          </w:p>
        </w:tc>
      </w:tr>
      <w:tr w:rsidR="002E7896" w14:paraId="0F40D3E6" w14:textId="77777777" w:rsidTr="00B67F42">
        <w:trPr>
          <w:cantSplit/>
        </w:trPr>
        <w:tc>
          <w:tcPr>
            <w:tcW w:w="468" w:type="dxa"/>
          </w:tcPr>
          <w:p w14:paraId="3786066F" w14:textId="77777777" w:rsidR="00D073FA" w:rsidRPr="00647FCA" w:rsidRDefault="00D073FA">
            <w:pPr>
              <w:rPr>
                <w:rStyle w:val="Titelvanboek"/>
                <w:i w:val="0"/>
                <w:iCs w:val="0"/>
                <w:color w:val="002060"/>
                <w:spacing w:val="0"/>
              </w:rPr>
            </w:pPr>
            <w:r w:rsidRPr="00647FCA">
              <w:rPr>
                <w:rStyle w:val="Titelvanboek"/>
                <w:i w:val="0"/>
                <w:iCs w:val="0"/>
                <w:color w:val="002060"/>
                <w:spacing w:val="0"/>
              </w:rPr>
              <w:t>20</w:t>
            </w:r>
          </w:p>
        </w:tc>
        <w:tc>
          <w:tcPr>
            <w:tcW w:w="1934" w:type="dxa"/>
          </w:tcPr>
          <w:p w14:paraId="2BB1AC30" w14:textId="77777777" w:rsidR="00D073FA" w:rsidRDefault="00D073FA">
            <w:pPr>
              <w:rPr>
                <w:rStyle w:val="Titelvanboek"/>
                <w:b w:val="0"/>
                <w:bCs w:val="0"/>
                <w:i w:val="0"/>
                <w:iCs w:val="0"/>
                <w:spacing w:val="0"/>
              </w:rPr>
            </w:pPr>
            <w:r>
              <w:rPr>
                <w:rStyle w:val="Titelvanboek"/>
                <w:b w:val="0"/>
                <w:bCs w:val="0"/>
                <w:i w:val="0"/>
                <w:iCs w:val="0"/>
                <w:spacing w:val="0"/>
              </w:rPr>
              <w:t xml:space="preserve">Weidevogels </w:t>
            </w:r>
            <w:proofErr w:type="spellStart"/>
            <w:r>
              <w:rPr>
                <w:rStyle w:val="Titelvanboek"/>
                <w:b w:val="0"/>
                <w:bCs w:val="0"/>
                <w:i w:val="0"/>
                <w:iCs w:val="0"/>
                <w:spacing w:val="0"/>
              </w:rPr>
              <w:t>Wierickerland</w:t>
            </w:r>
            <w:proofErr w:type="spellEnd"/>
            <w:r>
              <w:rPr>
                <w:rStyle w:val="Titelvanboek"/>
                <w:b w:val="0"/>
                <w:bCs w:val="0"/>
                <w:i w:val="0"/>
                <w:iCs w:val="0"/>
                <w:spacing w:val="0"/>
              </w:rPr>
              <w:t xml:space="preserve"> (deelproject)</w:t>
            </w:r>
          </w:p>
        </w:tc>
        <w:tc>
          <w:tcPr>
            <w:tcW w:w="5579" w:type="dxa"/>
          </w:tcPr>
          <w:p w14:paraId="5A277B70" w14:textId="77777777" w:rsidR="00D073FA" w:rsidRPr="00837B34" w:rsidRDefault="00D073FA">
            <w:pPr>
              <w:rPr>
                <w:rStyle w:val="Titelvanboek"/>
                <w:b w:val="0"/>
                <w:bCs w:val="0"/>
                <w:i w:val="0"/>
                <w:iCs w:val="0"/>
                <w:spacing w:val="0"/>
              </w:rPr>
            </w:pPr>
            <w:r w:rsidRPr="00837B34">
              <w:rPr>
                <w:rStyle w:val="Titelvanboek"/>
                <w:b w:val="0"/>
                <w:bCs w:val="0"/>
                <w:i w:val="0"/>
                <w:iCs w:val="0"/>
                <w:spacing w:val="0"/>
              </w:rPr>
              <w:t>Opstellen weidevogelbeheer- en inrichtingsplan voor de omgeving Driebruggen/Waarder en inzet van drones incl. training om monitoring weidevogels te verbeteren.</w:t>
            </w:r>
          </w:p>
        </w:tc>
        <w:tc>
          <w:tcPr>
            <w:tcW w:w="1029" w:type="dxa"/>
          </w:tcPr>
          <w:p w14:paraId="37B754E6" w14:textId="77777777" w:rsidR="00D073FA" w:rsidRDefault="00D073FA">
            <w:pPr>
              <w:rPr>
                <w:rStyle w:val="Titelvanboek"/>
                <w:b w:val="0"/>
                <w:bCs w:val="0"/>
                <w:i w:val="0"/>
                <w:iCs w:val="0"/>
                <w:spacing w:val="0"/>
              </w:rPr>
            </w:pPr>
            <w:r>
              <w:rPr>
                <w:rStyle w:val="Titelvanboek"/>
                <w:b w:val="0"/>
                <w:bCs w:val="0"/>
                <w:i w:val="0"/>
                <w:iCs w:val="0"/>
                <w:spacing w:val="0"/>
              </w:rPr>
              <w:t>€0,08</w:t>
            </w:r>
          </w:p>
        </w:tc>
      </w:tr>
      <w:tr w:rsidR="002E7896" w14:paraId="20C07562" w14:textId="77777777" w:rsidTr="00B67F42">
        <w:trPr>
          <w:cantSplit/>
        </w:trPr>
        <w:tc>
          <w:tcPr>
            <w:tcW w:w="468" w:type="dxa"/>
          </w:tcPr>
          <w:p w14:paraId="450DD7F3" w14:textId="77777777" w:rsidR="00D073FA" w:rsidRPr="00647FCA" w:rsidRDefault="00D073FA">
            <w:pPr>
              <w:rPr>
                <w:rStyle w:val="Titelvanboek"/>
                <w:i w:val="0"/>
                <w:iCs w:val="0"/>
                <w:color w:val="002060"/>
                <w:spacing w:val="0"/>
              </w:rPr>
            </w:pPr>
            <w:r w:rsidRPr="00647FCA">
              <w:rPr>
                <w:rStyle w:val="Titelvanboek"/>
                <w:i w:val="0"/>
                <w:iCs w:val="0"/>
                <w:color w:val="002060"/>
                <w:spacing w:val="0"/>
              </w:rPr>
              <w:t>21</w:t>
            </w:r>
          </w:p>
        </w:tc>
        <w:tc>
          <w:tcPr>
            <w:tcW w:w="1934" w:type="dxa"/>
          </w:tcPr>
          <w:p w14:paraId="3F22645D" w14:textId="77777777" w:rsidR="00D073FA" w:rsidRDefault="00D073FA">
            <w:pPr>
              <w:rPr>
                <w:rStyle w:val="Titelvanboek"/>
                <w:b w:val="0"/>
                <w:bCs w:val="0"/>
                <w:i w:val="0"/>
                <w:iCs w:val="0"/>
                <w:spacing w:val="0"/>
              </w:rPr>
            </w:pPr>
            <w:r>
              <w:rPr>
                <w:rStyle w:val="Titelvanboek"/>
                <w:b w:val="0"/>
                <w:bCs w:val="0"/>
                <w:i w:val="0"/>
                <w:iCs w:val="0"/>
                <w:spacing w:val="0"/>
              </w:rPr>
              <w:t>Boerenlandvogels</w:t>
            </w:r>
          </w:p>
        </w:tc>
        <w:tc>
          <w:tcPr>
            <w:tcW w:w="5579" w:type="dxa"/>
          </w:tcPr>
          <w:p w14:paraId="25710A85" w14:textId="77777777" w:rsidR="00D073FA" w:rsidRPr="00837B34" w:rsidRDefault="00D073FA">
            <w:pPr>
              <w:rPr>
                <w:rStyle w:val="Titelvanboek"/>
                <w:b w:val="0"/>
                <w:bCs w:val="0"/>
                <w:i w:val="0"/>
                <w:iCs w:val="0"/>
                <w:spacing w:val="0"/>
              </w:rPr>
            </w:pPr>
            <w:r>
              <w:rPr>
                <w:rStyle w:val="Titelvanboek"/>
                <w:b w:val="0"/>
                <w:bCs w:val="0"/>
                <w:i w:val="0"/>
                <w:iCs w:val="0"/>
                <w:spacing w:val="0"/>
              </w:rPr>
              <w:t>Uitbreiding en beheer van akkervogelgebieden in de Zuid-Hollandse Delta.</w:t>
            </w:r>
          </w:p>
        </w:tc>
        <w:tc>
          <w:tcPr>
            <w:tcW w:w="1029" w:type="dxa"/>
          </w:tcPr>
          <w:p w14:paraId="7CAD55C6" w14:textId="77777777" w:rsidR="00D073FA" w:rsidRDefault="00D073FA">
            <w:pPr>
              <w:rPr>
                <w:rStyle w:val="Titelvanboek"/>
                <w:b w:val="0"/>
                <w:bCs w:val="0"/>
                <w:i w:val="0"/>
                <w:iCs w:val="0"/>
                <w:spacing w:val="0"/>
              </w:rPr>
            </w:pPr>
            <w:r>
              <w:rPr>
                <w:rStyle w:val="Titelvanboek"/>
                <w:b w:val="0"/>
                <w:bCs w:val="0"/>
                <w:i w:val="0"/>
                <w:iCs w:val="0"/>
                <w:spacing w:val="0"/>
              </w:rPr>
              <w:t>€2</w:t>
            </w:r>
          </w:p>
        </w:tc>
      </w:tr>
      <w:tr w:rsidR="00D073FA" w14:paraId="0D006AE2" w14:textId="77777777" w:rsidTr="00B67F42">
        <w:trPr>
          <w:cantSplit/>
        </w:trPr>
        <w:tc>
          <w:tcPr>
            <w:tcW w:w="468" w:type="dxa"/>
          </w:tcPr>
          <w:p w14:paraId="1263EC2C" w14:textId="77777777" w:rsidR="00D073FA" w:rsidRPr="00647FCA" w:rsidRDefault="00D073FA">
            <w:pPr>
              <w:rPr>
                <w:rStyle w:val="Titelvanboek"/>
                <w:i w:val="0"/>
                <w:iCs w:val="0"/>
                <w:color w:val="002060"/>
                <w:spacing w:val="0"/>
              </w:rPr>
            </w:pPr>
            <w:r w:rsidRPr="00647FCA">
              <w:rPr>
                <w:rStyle w:val="Titelvanboek"/>
                <w:i w:val="0"/>
                <w:iCs w:val="0"/>
                <w:color w:val="002060"/>
                <w:spacing w:val="0"/>
              </w:rPr>
              <w:t>22</w:t>
            </w:r>
          </w:p>
        </w:tc>
        <w:tc>
          <w:tcPr>
            <w:tcW w:w="1934" w:type="dxa"/>
          </w:tcPr>
          <w:p w14:paraId="1E6816F9" w14:textId="77777777" w:rsidR="00D073FA" w:rsidRDefault="00D073FA">
            <w:pPr>
              <w:rPr>
                <w:rStyle w:val="Titelvanboek"/>
                <w:b w:val="0"/>
                <w:bCs w:val="0"/>
                <w:i w:val="0"/>
                <w:iCs w:val="0"/>
                <w:spacing w:val="0"/>
              </w:rPr>
            </w:pPr>
            <w:r>
              <w:rPr>
                <w:rStyle w:val="Titelvanboek"/>
                <w:b w:val="0"/>
                <w:bCs w:val="0"/>
                <w:i w:val="0"/>
                <w:iCs w:val="0"/>
                <w:spacing w:val="0"/>
              </w:rPr>
              <w:t>Natte ecologische zones (Westland)</w:t>
            </w:r>
          </w:p>
        </w:tc>
        <w:tc>
          <w:tcPr>
            <w:tcW w:w="5579" w:type="dxa"/>
          </w:tcPr>
          <w:p w14:paraId="1A4610C5" w14:textId="54A6B497" w:rsidR="00D073FA" w:rsidRDefault="00324A95">
            <w:pPr>
              <w:rPr>
                <w:rStyle w:val="Titelvanboek"/>
                <w:b w:val="0"/>
                <w:bCs w:val="0"/>
                <w:i w:val="0"/>
                <w:iCs w:val="0"/>
                <w:spacing w:val="0"/>
              </w:rPr>
            </w:pPr>
            <w:r>
              <w:rPr>
                <w:rStyle w:val="Titelvanboek"/>
                <w:b w:val="0"/>
                <w:bCs w:val="0"/>
                <w:i w:val="0"/>
                <w:iCs w:val="0"/>
                <w:spacing w:val="0"/>
              </w:rPr>
              <w:t>Z</w:t>
            </w:r>
            <w:r w:rsidR="00D073FA" w:rsidRPr="0006017A">
              <w:rPr>
                <w:rStyle w:val="Titelvanboek"/>
                <w:b w:val="0"/>
                <w:bCs w:val="0"/>
                <w:i w:val="0"/>
                <w:iCs w:val="0"/>
                <w:spacing w:val="0"/>
              </w:rPr>
              <w:t>es uitvoeringsprojecten voor natte natuur. Vier hiervan verbeteren de bescherming van bestaande natte natuur tegen golfslag. Bij de overige twee projecten wordt nieuwe natte natuur gerealiseerd. Deze natte natuur bevordert zowel waterkwaliteit als biodiversiteit.</w:t>
            </w:r>
          </w:p>
        </w:tc>
        <w:tc>
          <w:tcPr>
            <w:tcW w:w="1029" w:type="dxa"/>
          </w:tcPr>
          <w:p w14:paraId="0CFE25E5" w14:textId="77777777" w:rsidR="00D073FA" w:rsidRDefault="00D073FA">
            <w:pPr>
              <w:rPr>
                <w:rStyle w:val="Titelvanboek"/>
                <w:b w:val="0"/>
                <w:bCs w:val="0"/>
                <w:i w:val="0"/>
                <w:iCs w:val="0"/>
                <w:spacing w:val="0"/>
              </w:rPr>
            </w:pPr>
            <w:r>
              <w:rPr>
                <w:rStyle w:val="Titelvanboek"/>
                <w:b w:val="0"/>
                <w:bCs w:val="0"/>
                <w:i w:val="0"/>
                <w:iCs w:val="0"/>
                <w:spacing w:val="0"/>
              </w:rPr>
              <w:t>€1,04</w:t>
            </w:r>
          </w:p>
        </w:tc>
      </w:tr>
      <w:tr w:rsidR="000C73A0" w14:paraId="68E6D5C9" w14:textId="77777777" w:rsidTr="00B67F42">
        <w:trPr>
          <w:cantSplit/>
        </w:trPr>
        <w:tc>
          <w:tcPr>
            <w:tcW w:w="468" w:type="dxa"/>
          </w:tcPr>
          <w:p w14:paraId="6411056A" w14:textId="77777777" w:rsidR="00D073FA" w:rsidRPr="00647FCA" w:rsidRDefault="00D073FA">
            <w:pPr>
              <w:rPr>
                <w:rStyle w:val="Titelvanboek"/>
                <w:i w:val="0"/>
                <w:iCs w:val="0"/>
                <w:color w:val="002060"/>
                <w:spacing w:val="0"/>
              </w:rPr>
            </w:pPr>
            <w:r w:rsidRPr="00647FCA">
              <w:rPr>
                <w:rStyle w:val="Titelvanboek"/>
                <w:i w:val="0"/>
                <w:iCs w:val="0"/>
                <w:color w:val="002060"/>
                <w:spacing w:val="0"/>
              </w:rPr>
              <w:t>23</w:t>
            </w:r>
          </w:p>
        </w:tc>
        <w:tc>
          <w:tcPr>
            <w:tcW w:w="1934" w:type="dxa"/>
          </w:tcPr>
          <w:p w14:paraId="7C099EE0" w14:textId="77777777" w:rsidR="00D073FA" w:rsidRDefault="00D073FA">
            <w:pPr>
              <w:rPr>
                <w:rStyle w:val="Titelvanboek"/>
                <w:b w:val="0"/>
                <w:bCs w:val="0"/>
                <w:i w:val="0"/>
                <w:iCs w:val="0"/>
                <w:spacing w:val="0"/>
              </w:rPr>
            </w:pPr>
            <w:r w:rsidRPr="005D7A77">
              <w:rPr>
                <w:rStyle w:val="Titelvanboek"/>
                <w:b w:val="0"/>
                <w:bCs w:val="0"/>
                <w:i w:val="0"/>
                <w:iCs w:val="0"/>
                <w:spacing w:val="0"/>
              </w:rPr>
              <w:t xml:space="preserve">Uitvoering Waterplantzone </w:t>
            </w:r>
            <w:proofErr w:type="spellStart"/>
            <w:r w:rsidRPr="005D7A77">
              <w:rPr>
                <w:rStyle w:val="Titelvanboek"/>
                <w:b w:val="0"/>
                <w:bCs w:val="0"/>
                <w:i w:val="0"/>
                <w:iCs w:val="0"/>
                <w:spacing w:val="0"/>
              </w:rPr>
              <w:t>Noordvliet</w:t>
            </w:r>
            <w:proofErr w:type="spellEnd"/>
            <w:r w:rsidRPr="005D7A77">
              <w:rPr>
                <w:rStyle w:val="Titelvanboek"/>
                <w:b w:val="0"/>
                <w:bCs w:val="0"/>
                <w:i w:val="0"/>
                <w:iCs w:val="0"/>
                <w:spacing w:val="0"/>
              </w:rPr>
              <w:t xml:space="preserve"> (Natte Ecologische Zone project BPL Midden-Delfland)</w:t>
            </w:r>
          </w:p>
        </w:tc>
        <w:tc>
          <w:tcPr>
            <w:tcW w:w="5579" w:type="dxa"/>
          </w:tcPr>
          <w:p w14:paraId="182102BF" w14:textId="77777777" w:rsidR="00D073FA" w:rsidRPr="0006017A" w:rsidRDefault="00D073FA">
            <w:pPr>
              <w:rPr>
                <w:rStyle w:val="Titelvanboek"/>
                <w:b w:val="0"/>
                <w:bCs w:val="0"/>
                <w:i w:val="0"/>
                <w:iCs w:val="0"/>
                <w:spacing w:val="0"/>
              </w:rPr>
            </w:pPr>
            <w:r w:rsidRPr="004359B9">
              <w:rPr>
                <w:rStyle w:val="Titelvanboek"/>
                <w:b w:val="0"/>
                <w:bCs w:val="0"/>
                <w:i w:val="0"/>
                <w:iCs w:val="0"/>
                <w:spacing w:val="0"/>
              </w:rPr>
              <w:t>Realisatie van natte natuur, zoals een natuurvriendelijke oever met golfbescherming. Dit draagt bij aan de ecologische inrichting, verbeterde habitat voor biodiversiteit en klimaatadaptatie.</w:t>
            </w:r>
          </w:p>
        </w:tc>
        <w:tc>
          <w:tcPr>
            <w:tcW w:w="1029" w:type="dxa"/>
          </w:tcPr>
          <w:p w14:paraId="4573072B" w14:textId="77777777" w:rsidR="00D073FA" w:rsidRDefault="00D073FA">
            <w:pPr>
              <w:rPr>
                <w:rStyle w:val="Titelvanboek"/>
                <w:b w:val="0"/>
                <w:bCs w:val="0"/>
                <w:i w:val="0"/>
                <w:iCs w:val="0"/>
                <w:spacing w:val="0"/>
              </w:rPr>
            </w:pPr>
            <w:r>
              <w:rPr>
                <w:rStyle w:val="Titelvanboek"/>
                <w:b w:val="0"/>
                <w:bCs w:val="0"/>
                <w:i w:val="0"/>
                <w:iCs w:val="0"/>
                <w:spacing w:val="0"/>
              </w:rPr>
              <w:t>€0,18</w:t>
            </w:r>
          </w:p>
        </w:tc>
      </w:tr>
      <w:tr w:rsidR="00CB06F0" w14:paraId="2F2ACE17" w14:textId="77777777" w:rsidTr="00B67F42">
        <w:trPr>
          <w:cantSplit/>
        </w:trPr>
        <w:tc>
          <w:tcPr>
            <w:tcW w:w="468" w:type="dxa"/>
          </w:tcPr>
          <w:p w14:paraId="7AA45FB3" w14:textId="77777777" w:rsidR="00D073FA" w:rsidRPr="00647FCA" w:rsidRDefault="00D073FA">
            <w:pPr>
              <w:rPr>
                <w:rStyle w:val="Titelvanboek"/>
                <w:i w:val="0"/>
                <w:iCs w:val="0"/>
                <w:color w:val="002060"/>
                <w:spacing w:val="0"/>
              </w:rPr>
            </w:pPr>
            <w:r w:rsidRPr="00647FCA">
              <w:rPr>
                <w:rStyle w:val="Titelvanboek"/>
                <w:i w:val="0"/>
                <w:iCs w:val="0"/>
                <w:color w:val="002060"/>
                <w:spacing w:val="0"/>
              </w:rPr>
              <w:t>24</w:t>
            </w:r>
          </w:p>
        </w:tc>
        <w:tc>
          <w:tcPr>
            <w:tcW w:w="1934" w:type="dxa"/>
          </w:tcPr>
          <w:p w14:paraId="0EF85482" w14:textId="77777777" w:rsidR="00D073FA" w:rsidRPr="005D7A77" w:rsidRDefault="00D073FA">
            <w:pPr>
              <w:rPr>
                <w:rStyle w:val="Titelvanboek"/>
                <w:b w:val="0"/>
                <w:bCs w:val="0"/>
                <w:i w:val="0"/>
                <w:iCs w:val="0"/>
                <w:spacing w:val="0"/>
              </w:rPr>
            </w:pPr>
            <w:r w:rsidRPr="008260C2">
              <w:rPr>
                <w:rStyle w:val="Titelvanboek"/>
                <w:b w:val="0"/>
                <w:bCs w:val="0"/>
                <w:i w:val="0"/>
                <w:iCs w:val="0"/>
                <w:spacing w:val="0"/>
              </w:rPr>
              <w:t>Aanpak probleemstoffen in de Duin- en Bollenstreek</w:t>
            </w:r>
          </w:p>
        </w:tc>
        <w:tc>
          <w:tcPr>
            <w:tcW w:w="5579" w:type="dxa"/>
          </w:tcPr>
          <w:p w14:paraId="67CECA14" w14:textId="4847C87D" w:rsidR="00D073FA" w:rsidRPr="004359B9" w:rsidRDefault="00D073FA">
            <w:pPr>
              <w:rPr>
                <w:rStyle w:val="Titelvanboek"/>
                <w:b w:val="0"/>
                <w:bCs w:val="0"/>
                <w:i w:val="0"/>
                <w:iCs w:val="0"/>
                <w:spacing w:val="0"/>
              </w:rPr>
            </w:pPr>
            <w:r w:rsidRPr="00C20ECA">
              <w:rPr>
                <w:rStyle w:val="Titelvanboek"/>
                <w:b w:val="0"/>
                <w:bCs w:val="0"/>
                <w:i w:val="0"/>
                <w:iCs w:val="0"/>
                <w:spacing w:val="0"/>
              </w:rPr>
              <w:t xml:space="preserve">Onderzoek naar </w:t>
            </w:r>
            <w:r w:rsidR="00F43865">
              <w:rPr>
                <w:rStyle w:val="Titelvanboek"/>
                <w:b w:val="0"/>
                <w:bCs w:val="0"/>
                <w:i w:val="0"/>
                <w:iCs w:val="0"/>
                <w:spacing w:val="0"/>
              </w:rPr>
              <w:t>twee</w:t>
            </w:r>
            <w:r w:rsidRPr="00C20ECA">
              <w:rPr>
                <w:rStyle w:val="Titelvanboek"/>
                <w:b w:val="0"/>
                <w:bCs w:val="0"/>
                <w:i w:val="0"/>
                <w:iCs w:val="0"/>
                <w:spacing w:val="0"/>
              </w:rPr>
              <w:t xml:space="preserve"> gewasbeschermingsmiddelen in het oppervlaktewater, die ca. 60% van de normoverschrijdingen veroorzaken. Het levert kennis, handhaafbare maatregelen en handelingsperspectief op voor telers, waterschap en provincie om emissies naar oppervlaktewater te verminderen.</w:t>
            </w:r>
          </w:p>
        </w:tc>
        <w:tc>
          <w:tcPr>
            <w:tcW w:w="1029" w:type="dxa"/>
          </w:tcPr>
          <w:p w14:paraId="032B4CB8" w14:textId="77777777" w:rsidR="00D073FA" w:rsidRDefault="00D073FA">
            <w:pPr>
              <w:rPr>
                <w:rStyle w:val="Titelvanboek"/>
                <w:b w:val="0"/>
                <w:bCs w:val="0"/>
                <w:i w:val="0"/>
                <w:iCs w:val="0"/>
                <w:spacing w:val="0"/>
              </w:rPr>
            </w:pPr>
            <w:r>
              <w:rPr>
                <w:rStyle w:val="Titelvanboek"/>
                <w:b w:val="0"/>
                <w:bCs w:val="0"/>
                <w:i w:val="0"/>
                <w:iCs w:val="0"/>
                <w:spacing w:val="0"/>
              </w:rPr>
              <w:t>€0,25</w:t>
            </w:r>
          </w:p>
        </w:tc>
      </w:tr>
      <w:tr w:rsidR="00D073FA" w14:paraId="44A9506E" w14:textId="77777777" w:rsidTr="00B67F42">
        <w:trPr>
          <w:cantSplit/>
        </w:trPr>
        <w:tc>
          <w:tcPr>
            <w:tcW w:w="468" w:type="dxa"/>
          </w:tcPr>
          <w:p w14:paraId="18311862" w14:textId="77777777" w:rsidR="00D073FA" w:rsidRPr="00647FCA" w:rsidRDefault="00D073FA">
            <w:pPr>
              <w:rPr>
                <w:rStyle w:val="Titelvanboek"/>
                <w:i w:val="0"/>
                <w:iCs w:val="0"/>
                <w:color w:val="002060"/>
                <w:spacing w:val="0"/>
              </w:rPr>
            </w:pPr>
            <w:r w:rsidRPr="00647FCA">
              <w:rPr>
                <w:rStyle w:val="Titelvanboek"/>
                <w:i w:val="0"/>
                <w:iCs w:val="0"/>
                <w:color w:val="002060"/>
                <w:spacing w:val="0"/>
              </w:rPr>
              <w:lastRenderedPageBreak/>
              <w:t>25</w:t>
            </w:r>
          </w:p>
        </w:tc>
        <w:tc>
          <w:tcPr>
            <w:tcW w:w="1934" w:type="dxa"/>
          </w:tcPr>
          <w:p w14:paraId="2E8131C8" w14:textId="04E351A2" w:rsidR="00D073FA" w:rsidRPr="008260C2" w:rsidRDefault="00D073FA">
            <w:pPr>
              <w:rPr>
                <w:rStyle w:val="Titelvanboek"/>
                <w:b w:val="0"/>
                <w:bCs w:val="0"/>
                <w:i w:val="0"/>
                <w:iCs w:val="0"/>
                <w:spacing w:val="0"/>
              </w:rPr>
            </w:pPr>
            <w:proofErr w:type="spellStart"/>
            <w:r>
              <w:rPr>
                <w:rStyle w:val="Titelvanboek"/>
                <w:b w:val="0"/>
                <w:bCs w:val="0"/>
                <w:i w:val="0"/>
                <w:iCs w:val="0"/>
                <w:spacing w:val="0"/>
              </w:rPr>
              <w:t>Kagerplassen</w:t>
            </w:r>
            <w:proofErr w:type="spellEnd"/>
            <w:r>
              <w:rPr>
                <w:rStyle w:val="Titelvanboek"/>
                <w:b w:val="0"/>
                <w:bCs w:val="0"/>
                <w:i w:val="0"/>
                <w:iCs w:val="0"/>
                <w:spacing w:val="0"/>
              </w:rPr>
              <w:t xml:space="preserve"> polderproces, emissies, biodiversiteit en waterkwaliteit</w:t>
            </w:r>
          </w:p>
        </w:tc>
        <w:tc>
          <w:tcPr>
            <w:tcW w:w="5579" w:type="dxa"/>
          </w:tcPr>
          <w:p w14:paraId="2D5F98C1" w14:textId="5446B262" w:rsidR="00D073FA" w:rsidRPr="00C20ECA" w:rsidRDefault="006D33CD">
            <w:pPr>
              <w:rPr>
                <w:rStyle w:val="Titelvanboek"/>
                <w:b w:val="0"/>
                <w:bCs w:val="0"/>
                <w:i w:val="0"/>
                <w:iCs w:val="0"/>
                <w:spacing w:val="0"/>
              </w:rPr>
            </w:pPr>
            <w:r>
              <w:rPr>
                <w:rStyle w:val="Titelvanboek"/>
                <w:b w:val="0"/>
                <w:bCs w:val="0"/>
                <w:i w:val="0"/>
                <w:iCs w:val="0"/>
                <w:spacing w:val="0"/>
              </w:rPr>
              <w:t>S</w:t>
            </w:r>
            <w:r w:rsidR="00D073FA" w:rsidRPr="00F078A4">
              <w:rPr>
                <w:rStyle w:val="Titelvanboek"/>
                <w:b w:val="0"/>
                <w:bCs w:val="0"/>
                <w:i w:val="0"/>
                <w:iCs w:val="0"/>
                <w:spacing w:val="0"/>
              </w:rPr>
              <w:t>amen</w:t>
            </w:r>
            <w:r>
              <w:rPr>
                <w:rStyle w:val="Titelvanboek"/>
                <w:b w:val="0"/>
                <w:bCs w:val="0"/>
                <w:i w:val="0"/>
                <w:iCs w:val="0"/>
                <w:spacing w:val="0"/>
              </w:rPr>
              <w:t>werking</w:t>
            </w:r>
            <w:r w:rsidR="00D073FA" w:rsidRPr="00F078A4">
              <w:rPr>
                <w:rStyle w:val="Titelvanboek"/>
                <w:b w:val="0"/>
                <w:bCs w:val="0"/>
                <w:i w:val="0"/>
                <w:iCs w:val="0"/>
                <w:spacing w:val="0"/>
              </w:rPr>
              <w:t xml:space="preserve"> aan een toekomstbestendig (veen)weidelandschap</w:t>
            </w:r>
            <w:r>
              <w:rPr>
                <w:rStyle w:val="Titelvanboek"/>
                <w:b w:val="0"/>
                <w:bCs w:val="0"/>
                <w:i w:val="0"/>
                <w:iCs w:val="0"/>
                <w:spacing w:val="0"/>
              </w:rPr>
              <w:t xml:space="preserve"> met diverse veehouderijen rond de </w:t>
            </w:r>
            <w:proofErr w:type="spellStart"/>
            <w:r>
              <w:rPr>
                <w:rStyle w:val="Titelvanboek"/>
                <w:b w:val="0"/>
                <w:bCs w:val="0"/>
                <w:i w:val="0"/>
                <w:iCs w:val="0"/>
                <w:spacing w:val="0"/>
              </w:rPr>
              <w:t>Kagerplassen</w:t>
            </w:r>
            <w:proofErr w:type="spellEnd"/>
            <w:r w:rsidR="00D073FA" w:rsidRPr="00F078A4">
              <w:rPr>
                <w:rStyle w:val="Titelvanboek"/>
                <w:b w:val="0"/>
                <w:bCs w:val="0"/>
                <w:i w:val="0"/>
                <w:iCs w:val="0"/>
                <w:spacing w:val="0"/>
              </w:rPr>
              <w:t xml:space="preserve">. </w:t>
            </w:r>
            <w:r w:rsidR="00D16C35">
              <w:rPr>
                <w:rStyle w:val="Titelvanboek"/>
                <w:b w:val="0"/>
                <w:bCs w:val="0"/>
                <w:i w:val="0"/>
                <w:iCs w:val="0"/>
                <w:spacing w:val="0"/>
              </w:rPr>
              <w:t>Ontwikkeling</w:t>
            </w:r>
            <w:r w:rsidR="00A52F5F">
              <w:rPr>
                <w:rStyle w:val="Titelvanboek"/>
                <w:b w:val="0"/>
                <w:bCs w:val="0"/>
                <w:i w:val="0"/>
                <w:iCs w:val="0"/>
                <w:spacing w:val="0"/>
              </w:rPr>
              <w:t xml:space="preserve"> van </w:t>
            </w:r>
            <w:r w:rsidR="00704872" w:rsidRPr="00F078A4">
              <w:rPr>
                <w:rStyle w:val="Titelvanboek"/>
                <w:b w:val="0"/>
                <w:bCs w:val="0"/>
                <w:i w:val="0"/>
                <w:iCs w:val="0"/>
                <w:spacing w:val="0"/>
              </w:rPr>
              <w:t>individuele</w:t>
            </w:r>
            <w:r w:rsidR="00D073FA" w:rsidRPr="00F078A4">
              <w:rPr>
                <w:rStyle w:val="Titelvanboek"/>
                <w:b w:val="0"/>
                <w:bCs w:val="0"/>
                <w:i w:val="0"/>
                <w:iCs w:val="0"/>
                <w:spacing w:val="0"/>
              </w:rPr>
              <w:t xml:space="preserve"> agrarische transitieplannen, </w:t>
            </w:r>
            <w:r w:rsidR="00D95F0D">
              <w:rPr>
                <w:rStyle w:val="Titelvanboek"/>
                <w:b w:val="0"/>
                <w:bCs w:val="0"/>
                <w:i w:val="0"/>
                <w:iCs w:val="0"/>
                <w:spacing w:val="0"/>
              </w:rPr>
              <w:t xml:space="preserve">ontwikkeling en uitvoering van </w:t>
            </w:r>
            <w:r w:rsidR="00D073FA" w:rsidRPr="00F078A4">
              <w:rPr>
                <w:rStyle w:val="Titelvanboek"/>
                <w:b w:val="0"/>
                <w:bCs w:val="0"/>
                <w:i w:val="0"/>
                <w:iCs w:val="0"/>
                <w:spacing w:val="0"/>
              </w:rPr>
              <w:t>een pilot voor sloten/hoofdwatergangen, maatregelen voor waterkwaliteit en onderzo</w:t>
            </w:r>
            <w:r w:rsidR="0036459E">
              <w:rPr>
                <w:rStyle w:val="Titelvanboek"/>
                <w:b w:val="0"/>
                <w:bCs w:val="0"/>
                <w:i w:val="0"/>
                <w:iCs w:val="0"/>
                <w:spacing w:val="0"/>
              </w:rPr>
              <w:t>ek naar</w:t>
            </w:r>
            <w:r w:rsidR="00D073FA" w:rsidRPr="00F078A4">
              <w:rPr>
                <w:rStyle w:val="Titelvanboek"/>
                <w:b w:val="0"/>
                <w:bCs w:val="0"/>
                <w:i w:val="0"/>
                <w:iCs w:val="0"/>
                <w:spacing w:val="0"/>
              </w:rPr>
              <w:t xml:space="preserve"> bodemdaling en de realisatie van natuurvriendelijke oevers.</w:t>
            </w:r>
          </w:p>
        </w:tc>
        <w:tc>
          <w:tcPr>
            <w:tcW w:w="1029" w:type="dxa"/>
          </w:tcPr>
          <w:p w14:paraId="4773E873" w14:textId="77777777" w:rsidR="00D073FA" w:rsidRDefault="00D073FA">
            <w:pPr>
              <w:rPr>
                <w:rStyle w:val="Titelvanboek"/>
                <w:b w:val="0"/>
                <w:bCs w:val="0"/>
                <w:i w:val="0"/>
                <w:iCs w:val="0"/>
                <w:spacing w:val="0"/>
              </w:rPr>
            </w:pPr>
            <w:r>
              <w:rPr>
                <w:rStyle w:val="Titelvanboek"/>
                <w:b w:val="0"/>
                <w:bCs w:val="0"/>
                <w:i w:val="0"/>
                <w:iCs w:val="0"/>
                <w:spacing w:val="0"/>
              </w:rPr>
              <w:t>€0,2</w:t>
            </w:r>
          </w:p>
        </w:tc>
      </w:tr>
      <w:tr w:rsidR="00D073FA" w14:paraId="47FDA8BF" w14:textId="77777777" w:rsidTr="00B67F42">
        <w:trPr>
          <w:cantSplit/>
        </w:trPr>
        <w:tc>
          <w:tcPr>
            <w:tcW w:w="468" w:type="dxa"/>
          </w:tcPr>
          <w:p w14:paraId="2E7F5ED5" w14:textId="77777777" w:rsidR="00D073FA" w:rsidRPr="00647FCA" w:rsidRDefault="00D073FA">
            <w:pPr>
              <w:rPr>
                <w:rStyle w:val="Titelvanboek"/>
                <w:i w:val="0"/>
                <w:iCs w:val="0"/>
                <w:color w:val="002060"/>
                <w:spacing w:val="0"/>
              </w:rPr>
            </w:pPr>
            <w:r w:rsidRPr="00647FCA">
              <w:rPr>
                <w:rStyle w:val="Titelvanboek"/>
                <w:i w:val="0"/>
                <w:iCs w:val="0"/>
                <w:color w:val="002060"/>
                <w:spacing w:val="0"/>
              </w:rPr>
              <w:t>26</w:t>
            </w:r>
          </w:p>
        </w:tc>
        <w:tc>
          <w:tcPr>
            <w:tcW w:w="1934" w:type="dxa"/>
          </w:tcPr>
          <w:p w14:paraId="6765E72B" w14:textId="77777777" w:rsidR="00D073FA" w:rsidRDefault="00D073FA">
            <w:pPr>
              <w:rPr>
                <w:rStyle w:val="Titelvanboek"/>
                <w:b w:val="0"/>
                <w:bCs w:val="0"/>
                <w:i w:val="0"/>
                <w:iCs w:val="0"/>
                <w:spacing w:val="0"/>
              </w:rPr>
            </w:pPr>
            <w:r>
              <w:rPr>
                <w:rStyle w:val="Titelvanboek"/>
                <w:b w:val="0"/>
                <w:bCs w:val="0"/>
                <w:i w:val="0"/>
                <w:iCs w:val="0"/>
                <w:spacing w:val="0"/>
              </w:rPr>
              <w:t>Hoofdwatergangen deelproject KPP</w:t>
            </w:r>
          </w:p>
        </w:tc>
        <w:tc>
          <w:tcPr>
            <w:tcW w:w="5579" w:type="dxa"/>
          </w:tcPr>
          <w:p w14:paraId="4B625C00" w14:textId="37364D11" w:rsidR="00D073FA" w:rsidRPr="00F078A4" w:rsidRDefault="00D073FA">
            <w:pPr>
              <w:rPr>
                <w:rStyle w:val="Titelvanboek"/>
                <w:b w:val="0"/>
                <w:bCs w:val="0"/>
                <w:i w:val="0"/>
                <w:iCs w:val="0"/>
                <w:spacing w:val="0"/>
              </w:rPr>
            </w:pPr>
            <w:r w:rsidRPr="001B1751">
              <w:rPr>
                <w:rStyle w:val="Titelvanboek"/>
                <w:b w:val="0"/>
                <w:bCs w:val="0"/>
                <w:i w:val="0"/>
                <w:iCs w:val="0"/>
                <w:spacing w:val="0"/>
              </w:rPr>
              <w:t xml:space="preserve">Onderzoek naar (bagger)beheer van hoofdwaterwegen nabij </w:t>
            </w:r>
            <w:r w:rsidR="0049152B">
              <w:rPr>
                <w:rStyle w:val="Titelvanboek"/>
                <w:b w:val="0"/>
                <w:bCs w:val="0"/>
                <w:i w:val="0"/>
                <w:iCs w:val="0"/>
                <w:spacing w:val="0"/>
              </w:rPr>
              <w:t xml:space="preserve">de </w:t>
            </w:r>
            <w:proofErr w:type="spellStart"/>
            <w:r w:rsidRPr="001B1751">
              <w:rPr>
                <w:rStyle w:val="Titelvanboek"/>
                <w:b w:val="0"/>
                <w:bCs w:val="0"/>
                <w:i w:val="0"/>
                <w:iCs w:val="0"/>
                <w:spacing w:val="0"/>
              </w:rPr>
              <w:t>Kagerpla</w:t>
            </w:r>
            <w:r w:rsidR="00704872">
              <w:rPr>
                <w:rStyle w:val="Titelvanboek"/>
                <w:b w:val="0"/>
                <w:bCs w:val="0"/>
                <w:i w:val="0"/>
                <w:iCs w:val="0"/>
                <w:spacing w:val="0"/>
              </w:rPr>
              <w:t>s</w:t>
            </w:r>
            <w:r w:rsidRPr="001B1751">
              <w:rPr>
                <w:rStyle w:val="Titelvanboek"/>
                <w:b w:val="0"/>
                <w:bCs w:val="0"/>
                <w:i w:val="0"/>
                <w:iCs w:val="0"/>
                <w:spacing w:val="0"/>
              </w:rPr>
              <w:t>sen</w:t>
            </w:r>
            <w:proofErr w:type="spellEnd"/>
            <w:r w:rsidRPr="001B1751">
              <w:rPr>
                <w:rStyle w:val="Titelvanboek"/>
                <w:b w:val="0"/>
                <w:bCs w:val="0"/>
                <w:i w:val="0"/>
                <w:iCs w:val="0"/>
                <w:spacing w:val="0"/>
              </w:rPr>
              <w:t>. De huidige aanpak met zwaar materieel leidt tot schade aan oevers, perceelranden en waterbodems. In dit voorstel wordt het baggerbeheer door lokale agrariërs uitgevoerd in plaats van door aannemers.</w:t>
            </w:r>
          </w:p>
        </w:tc>
        <w:tc>
          <w:tcPr>
            <w:tcW w:w="1029" w:type="dxa"/>
          </w:tcPr>
          <w:p w14:paraId="17703DC0" w14:textId="77777777" w:rsidR="00D073FA" w:rsidRDefault="00D073FA">
            <w:pPr>
              <w:rPr>
                <w:rStyle w:val="Titelvanboek"/>
                <w:b w:val="0"/>
                <w:bCs w:val="0"/>
                <w:i w:val="0"/>
                <w:iCs w:val="0"/>
                <w:spacing w:val="0"/>
              </w:rPr>
            </w:pPr>
            <w:r>
              <w:rPr>
                <w:rStyle w:val="Titelvanboek"/>
                <w:b w:val="0"/>
                <w:bCs w:val="0"/>
                <w:i w:val="0"/>
                <w:iCs w:val="0"/>
                <w:spacing w:val="0"/>
              </w:rPr>
              <w:t>€0,05</w:t>
            </w:r>
          </w:p>
        </w:tc>
      </w:tr>
      <w:tr w:rsidR="002E7896" w14:paraId="5E7A79B5" w14:textId="77777777" w:rsidTr="00B67F42">
        <w:trPr>
          <w:cantSplit/>
        </w:trPr>
        <w:tc>
          <w:tcPr>
            <w:tcW w:w="468" w:type="dxa"/>
          </w:tcPr>
          <w:p w14:paraId="693F717D" w14:textId="77777777" w:rsidR="00D073FA" w:rsidRPr="00647FCA" w:rsidRDefault="00D073FA">
            <w:pPr>
              <w:rPr>
                <w:rStyle w:val="Titelvanboek"/>
                <w:i w:val="0"/>
                <w:iCs w:val="0"/>
                <w:color w:val="002060"/>
                <w:spacing w:val="0"/>
              </w:rPr>
            </w:pPr>
            <w:r w:rsidRPr="00647FCA">
              <w:rPr>
                <w:rStyle w:val="Titelvanboek"/>
                <w:i w:val="0"/>
                <w:iCs w:val="0"/>
                <w:color w:val="002060"/>
                <w:spacing w:val="0"/>
              </w:rPr>
              <w:t>27</w:t>
            </w:r>
          </w:p>
        </w:tc>
        <w:tc>
          <w:tcPr>
            <w:tcW w:w="1934" w:type="dxa"/>
          </w:tcPr>
          <w:p w14:paraId="41F1BAE7" w14:textId="77777777" w:rsidR="00D073FA" w:rsidRDefault="00D073FA">
            <w:pPr>
              <w:rPr>
                <w:rStyle w:val="Titelvanboek"/>
                <w:b w:val="0"/>
                <w:bCs w:val="0"/>
                <w:i w:val="0"/>
                <w:iCs w:val="0"/>
                <w:spacing w:val="0"/>
              </w:rPr>
            </w:pPr>
            <w:r w:rsidRPr="00534182">
              <w:rPr>
                <w:rStyle w:val="Titelvanboek"/>
                <w:b w:val="0"/>
                <w:bCs w:val="0"/>
                <w:i w:val="0"/>
                <w:iCs w:val="0"/>
                <w:spacing w:val="0"/>
              </w:rPr>
              <w:t>Pilot peilopzet GO</w:t>
            </w:r>
          </w:p>
        </w:tc>
        <w:tc>
          <w:tcPr>
            <w:tcW w:w="5579" w:type="dxa"/>
          </w:tcPr>
          <w:p w14:paraId="719BF85F" w14:textId="5C82AA27" w:rsidR="00D073FA" w:rsidRPr="001B1751" w:rsidRDefault="00D073FA">
            <w:pPr>
              <w:rPr>
                <w:rStyle w:val="Titelvanboek"/>
                <w:b w:val="0"/>
                <w:bCs w:val="0"/>
                <w:i w:val="0"/>
                <w:iCs w:val="0"/>
                <w:spacing w:val="0"/>
              </w:rPr>
            </w:pPr>
            <w:r w:rsidRPr="00E10C21">
              <w:t xml:space="preserve">Het seizoensgebonden peilbeheer op Goeree-Overflakkee heeft een nadelig effect op de waterkwaliteit. In deze pilot met lokale boeren in </w:t>
            </w:r>
            <w:r w:rsidR="00BF3BB3">
              <w:t>twee</w:t>
            </w:r>
            <w:r w:rsidRPr="00E10C21">
              <w:t xml:space="preserve"> polders wordt jaarrond het winterpeil opgezet i.c.m. (jaarrond) zoetspoelen. </w:t>
            </w:r>
            <w:r w:rsidR="00811735">
              <w:t>Het</w:t>
            </w:r>
            <w:r w:rsidRPr="00E10C21">
              <w:t xml:space="preserve"> onderzoek richt zich op het in kaart brengen van de gevolgen voor de landbouwpraktijk en het chloridegehalte.</w:t>
            </w:r>
          </w:p>
        </w:tc>
        <w:tc>
          <w:tcPr>
            <w:tcW w:w="1029" w:type="dxa"/>
          </w:tcPr>
          <w:p w14:paraId="07944728" w14:textId="77777777" w:rsidR="00D073FA" w:rsidRDefault="00D073FA">
            <w:pPr>
              <w:rPr>
                <w:rStyle w:val="Titelvanboek"/>
                <w:b w:val="0"/>
                <w:bCs w:val="0"/>
                <w:i w:val="0"/>
                <w:iCs w:val="0"/>
                <w:spacing w:val="0"/>
              </w:rPr>
            </w:pPr>
            <w:r>
              <w:rPr>
                <w:rStyle w:val="Titelvanboek"/>
                <w:b w:val="0"/>
                <w:bCs w:val="0"/>
                <w:i w:val="0"/>
                <w:iCs w:val="0"/>
                <w:spacing w:val="0"/>
              </w:rPr>
              <w:t>€0,12</w:t>
            </w:r>
          </w:p>
        </w:tc>
      </w:tr>
      <w:tr w:rsidR="003411A0" w14:paraId="5057A80C" w14:textId="77777777" w:rsidTr="00B67F42">
        <w:trPr>
          <w:cantSplit/>
        </w:trPr>
        <w:tc>
          <w:tcPr>
            <w:tcW w:w="468" w:type="dxa"/>
          </w:tcPr>
          <w:p w14:paraId="1B9C0D17" w14:textId="77777777" w:rsidR="00D073FA" w:rsidRPr="00647FCA" w:rsidRDefault="00D073FA">
            <w:pPr>
              <w:rPr>
                <w:rStyle w:val="Titelvanboek"/>
                <w:i w:val="0"/>
                <w:iCs w:val="0"/>
                <w:color w:val="002060"/>
                <w:spacing w:val="0"/>
              </w:rPr>
            </w:pPr>
            <w:r w:rsidRPr="00647FCA">
              <w:rPr>
                <w:rStyle w:val="Titelvanboek"/>
                <w:i w:val="0"/>
                <w:iCs w:val="0"/>
                <w:color w:val="002060"/>
                <w:spacing w:val="0"/>
              </w:rPr>
              <w:t>28</w:t>
            </w:r>
          </w:p>
        </w:tc>
        <w:tc>
          <w:tcPr>
            <w:tcW w:w="1934" w:type="dxa"/>
          </w:tcPr>
          <w:p w14:paraId="4CAEFA41" w14:textId="77777777" w:rsidR="00D073FA" w:rsidRPr="00534182" w:rsidRDefault="00D073FA">
            <w:pPr>
              <w:rPr>
                <w:rStyle w:val="Titelvanboek"/>
                <w:b w:val="0"/>
                <w:bCs w:val="0"/>
                <w:i w:val="0"/>
                <w:iCs w:val="0"/>
                <w:spacing w:val="0"/>
              </w:rPr>
            </w:pPr>
            <w:r>
              <w:rPr>
                <w:rStyle w:val="Titelvanboek"/>
                <w:b w:val="0"/>
                <w:bCs w:val="0"/>
                <w:i w:val="0"/>
                <w:iCs w:val="0"/>
                <w:spacing w:val="0"/>
              </w:rPr>
              <w:t>Beekstelsel Kijkduin</w:t>
            </w:r>
          </w:p>
        </w:tc>
        <w:tc>
          <w:tcPr>
            <w:tcW w:w="5579" w:type="dxa"/>
          </w:tcPr>
          <w:p w14:paraId="6FC373B7" w14:textId="4CD4DD8A" w:rsidR="00D073FA" w:rsidRPr="0031541B" w:rsidRDefault="00D073FA">
            <w:pPr>
              <w:rPr>
                <w:rStyle w:val="Titelvanboek"/>
                <w:b w:val="0"/>
                <w:bCs w:val="0"/>
                <w:i w:val="0"/>
                <w:iCs w:val="0"/>
                <w:spacing w:val="0"/>
              </w:rPr>
            </w:pPr>
            <w:r w:rsidRPr="00696CC1">
              <w:rPr>
                <w:rStyle w:val="Titelvanboek"/>
                <w:b w:val="0"/>
                <w:bCs w:val="0"/>
                <w:i w:val="0"/>
                <w:iCs w:val="0"/>
                <w:spacing w:val="0"/>
              </w:rPr>
              <w:t xml:space="preserve">Voorbereidend onderzoek ten behoeve van </w:t>
            </w:r>
            <w:r w:rsidR="00704872" w:rsidRPr="00696CC1">
              <w:rPr>
                <w:rStyle w:val="Titelvanboek"/>
                <w:b w:val="0"/>
                <w:bCs w:val="0"/>
                <w:i w:val="0"/>
                <w:iCs w:val="0"/>
                <w:spacing w:val="0"/>
              </w:rPr>
              <w:t>hydrologische</w:t>
            </w:r>
            <w:r w:rsidRPr="00696CC1">
              <w:rPr>
                <w:rStyle w:val="Titelvanboek"/>
                <w:b w:val="0"/>
                <w:bCs w:val="0"/>
                <w:i w:val="0"/>
                <w:iCs w:val="0"/>
                <w:spacing w:val="0"/>
              </w:rPr>
              <w:t xml:space="preserve"> ingrepen in de Haagse Beek. Door kwelwater uit de Haagse beek langer in het gebied vast te houden en daarvoor onder andere waterstructuren aan te leggen, te verbeteren en te koppelen, wordt het watersysteem schoner én worden de ecologische waarden van het gebied verbeterd.</w:t>
            </w:r>
          </w:p>
        </w:tc>
        <w:tc>
          <w:tcPr>
            <w:tcW w:w="1029" w:type="dxa"/>
          </w:tcPr>
          <w:p w14:paraId="383B2718" w14:textId="77777777" w:rsidR="00D073FA" w:rsidRDefault="00D073FA">
            <w:pPr>
              <w:rPr>
                <w:rStyle w:val="Titelvanboek"/>
                <w:b w:val="0"/>
                <w:bCs w:val="0"/>
                <w:i w:val="0"/>
                <w:iCs w:val="0"/>
                <w:spacing w:val="0"/>
              </w:rPr>
            </w:pPr>
            <w:r>
              <w:rPr>
                <w:rStyle w:val="Titelvanboek"/>
                <w:b w:val="0"/>
                <w:bCs w:val="0"/>
                <w:i w:val="0"/>
                <w:iCs w:val="0"/>
                <w:spacing w:val="0"/>
              </w:rPr>
              <w:t>€0,05</w:t>
            </w:r>
          </w:p>
        </w:tc>
      </w:tr>
      <w:tr w:rsidR="003411A0" w14:paraId="144C6D4C" w14:textId="77777777" w:rsidTr="00B67F42">
        <w:trPr>
          <w:cantSplit/>
        </w:trPr>
        <w:tc>
          <w:tcPr>
            <w:tcW w:w="468" w:type="dxa"/>
          </w:tcPr>
          <w:p w14:paraId="4DD6B684" w14:textId="77777777" w:rsidR="00D073FA" w:rsidRPr="00647FCA" w:rsidRDefault="00D073FA">
            <w:pPr>
              <w:rPr>
                <w:rStyle w:val="Titelvanboek"/>
                <w:i w:val="0"/>
                <w:iCs w:val="0"/>
                <w:color w:val="002060"/>
                <w:spacing w:val="0"/>
              </w:rPr>
            </w:pPr>
            <w:r w:rsidRPr="00647FCA">
              <w:rPr>
                <w:rStyle w:val="Titelvanboek"/>
                <w:i w:val="0"/>
                <w:iCs w:val="0"/>
                <w:color w:val="002060"/>
                <w:spacing w:val="0"/>
              </w:rPr>
              <w:t>29</w:t>
            </w:r>
          </w:p>
        </w:tc>
        <w:tc>
          <w:tcPr>
            <w:tcW w:w="1934" w:type="dxa"/>
          </w:tcPr>
          <w:p w14:paraId="4124BDD8" w14:textId="77777777" w:rsidR="00D073FA" w:rsidRDefault="00D073FA">
            <w:pPr>
              <w:rPr>
                <w:rStyle w:val="Titelvanboek"/>
                <w:b w:val="0"/>
                <w:bCs w:val="0"/>
                <w:i w:val="0"/>
                <w:iCs w:val="0"/>
                <w:spacing w:val="0"/>
              </w:rPr>
            </w:pPr>
            <w:r>
              <w:rPr>
                <w:rStyle w:val="Titelvanboek"/>
                <w:b w:val="0"/>
                <w:bCs w:val="0"/>
                <w:i w:val="0"/>
                <w:iCs w:val="0"/>
                <w:spacing w:val="0"/>
              </w:rPr>
              <w:t>Kwaliteitsimpuls Klinkenbergerplas</w:t>
            </w:r>
          </w:p>
        </w:tc>
        <w:tc>
          <w:tcPr>
            <w:tcW w:w="5579" w:type="dxa"/>
          </w:tcPr>
          <w:p w14:paraId="3993E3C8" w14:textId="1BC67D27" w:rsidR="00D073FA" w:rsidRPr="0031541B" w:rsidRDefault="00D073FA">
            <w:pPr>
              <w:rPr>
                <w:rStyle w:val="Titelvanboek"/>
                <w:b w:val="0"/>
                <w:bCs w:val="0"/>
                <w:i w:val="0"/>
                <w:iCs w:val="0"/>
                <w:spacing w:val="0"/>
              </w:rPr>
            </w:pPr>
            <w:r w:rsidRPr="00F85EF7">
              <w:rPr>
                <w:rStyle w:val="Titelvanboek"/>
                <w:b w:val="0"/>
                <w:bCs w:val="0"/>
                <w:i w:val="0"/>
                <w:iCs w:val="0"/>
                <w:spacing w:val="0"/>
              </w:rPr>
              <w:t xml:space="preserve">Haalbaarheidsstudie gevolgd door realisatie van een </w:t>
            </w:r>
            <w:proofErr w:type="spellStart"/>
            <w:r w:rsidRPr="00F85EF7">
              <w:rPr>
                <w:rStyle w:val="Titelvanboek"/>
                <w:b w:val="0"/>
                <w:bCs w:val="0"/>
                <w:i w:val="0"/>
                <w:iCs w:val="0"/>
                <w:spacing w:val="0"/>
              </w:rPr>
              <w:t>luchtmenginstallatie</w:t>
            </w:r>
            <w:proofErr w:type="spellEnd"/>
            <w:r w:rsidRPr="00F85EF7">
              <w:rPr>
                <w:rStyle w:val="Titelvanboek"/>
                <w:b w:val="0"/>
                <w:bCs w:val="0"/>
                <w:i w:val="0"/>
                <w:iCs w:val="0"/>
                <w:spacing w:val="0"/>
              </w:rPr>
              <w:t xml:space="preserve"> in de Klinkenbergerplas (Oegstgeest). Door de (zwem-)waterkwaliteit en recreatieve kwaliteit in en om het gebied te verbeteren wordt het gebied aantrekkelijker voor recreanten en worden nabijgelegen Natura 2000-gebieden ontlast.</w:t>
            </w:r>
          </w:p>
        </w:tc>
        <w:tc>
          <w:tcPr>
            <w:tcW w:w="1029" w:type="dxa"/>
          </w:tcPr>
          <w:p w14:paraId="7996411A" w14:textId="77777777" w:rsidR="00D073FA" w:rsidRDefault="00D073FA">
            <w:pPr>
              <w:rPr>
                <w:rStyle w:val="Titelvanboek"/>
                <w:b w:val="0"/>
                <w:bCs w:val="0"/>
                <w:i w:val="0"/>
                <w:iCs w:val="0"/>
                <w:spacing w:val="0"/>
              </w:rPr>
            </w:pPr>
            <w:r>
              <w:rPr>
                <w:rStyle w:val="Titelvanboek"/>
                <w:b w:val="0"/>
                <w:bCs w:val="0"/>
                <w:i w:val="0"/>
                <w:iCs w:val="0"/>
                <w:spacing w:val="0"/>
              </w:rPr>
              <w:t>€0,25</w:t>
            </w:r>
          </w:p>
        </w:tc>
      </w:tr>
      <w:tr w:rsidR="003411A0" w14:paraId="3E600316" w14:textId="77777777" w:rsidTr="00B67F42">
        <w:trPr>
          <w:cantSplit/>
        </w:trPr>
        <w:tc>
          <w:tcPr>
            <w:tcW w:w="468" w:type="dxa"/>
          </w:tcPr>
          <w:p w14:paraId="5309B0FC" w14:textId="77777777" w:rsidR="00D073FA" w:rsidRPr="00647FCA" w:rsidRDefault="00D073FA">
            <w:pPr>
              <w:rPr>
                <w:rStyle w:val="Titelvanboek"/>
                <w:i w:val="0"/>
                <w:iCs w:val="0"/>
                <w:color w:val="002060"/>
                <w:spacing w:val="0"/>
              </w:rPr>
            </w:pPr>
            <w:r w:rsidRPr="00647FCA">
              <w:rPr>
                <w:rStyle w:val="Titelvanboek"/>
                <w:i w:val="0"/>
                <w:iCs w:val="0"/>
                <w:color w:val="002060"/>
                <w:spacing w:val="0"/>
              </w:rPr>
              <w:t>30</w:t>
            </w:r>
          </w:p>
        </w:tc>
        <w:tc>
          <w:tcPr>
            <w:tcW w:w="1934" w:type="dxa"/>
          </w:tcPr>
          <w:p w14:paraId="35D78C1D" w14:textId="77777777" w:rsidR="00D073FA" w:rsidRDefault="00D073FA">
            <w:pPr>
              <w:rPr>
                <w:rStyle w:val="Titelvanboek"/>
                <w:b w:val="0"/>
                <w:bCs w:val="0"/>
                <w:i w:val="0"/>
                <w:iCs w:val="0"/>
                <w:spacing w:val="0"/>
              </w:rPr>
            </w:pPr>
            <w:proofErr w:type="spellStart"/>
            <w:r>
              <w:rPr>
                <w:rStyle w:val="Titelvanboek"/>
                <w:b w:val="0"/>
                <w:bCs w:val="0"/>
                <w:i w:val="0"/>
                <w:iCs w:val="0"/>
                <w:spacing w:val="0"/>
              </w:rPr>
              <w:t>Ecohydrologisch</w:t>
            </w:r>
            <w:proofErr w:type="spellEnd"/>
            <w:r>
              <w:rPr>
                <w:rStyle w:val="Titelvanboek"/>
                <w:b w:val="0"/>
                <w:bCs w:val="0"/>
                <w:i w:val="0"/>
                <w:iCs w:val="0"/>
                <w:spacing w:val="0"/>
              </w:rPr>
              <w:t xml:space="preserve"> onderzoek Kop van </w:t>
            </w:r>
            <w:proofErr w:type="spellStart"/>
            <w:r>
              <w:rPr>
                <w:rStyle w:val="Titelvanboek"/>
                <w:b w:val="0"/>
                <w:bCs w:val="0"/>
                <w:i w:val="0"/>
                <w:iCs w:val="0"/>
                <w:spacing w:val="0"/>
              </w:rPr>
              <w:t>Goereee</w:t>
            </w:r>
            <w:proofErr w:type="spellEnd"/>
          </w:p>
        </w:tc>
        <w:tc>
          <w:tcPr>
            <w:tcW w:w="5579" w:type="dxa"/>
          </w:tcPr>
          <w:p w14:paraId="292702D6" w14:textId="28BBF29F" w:rsidR="00D073FA" w:rsidRPr="0031541B" w:rsidRDefault="00D073FA">
            <w:pPr>
              <w:rPr>
                <w:rStyle w:val="Titelvanboek"/>
                <w:b w:val="0"/>
                <w:bCs w:val="0"/>
                <w:i w:val="0"/>
                <w:iCs w:val="0"/>
                <w:spacing w:val="0"/>
              </w:rPr>
            </w:pPr>
            <w:r w:rsidRPr="00890F64">
              <w:rPr>
                <w:rStyle w:val="Titelvanboek"/>
                <w:b w:val="0"/>
                <w:bCs w:val="0"/>
                <w:i w:val="0"/>
                <w:iCs w:val="0"/>
                <w:spacing w:val="0"/>
              </w:rPr>
              <w:t xml:space="preserve">Met een </w:t>
            </w:r>
            <w:proofErr w:type="spellStart"/>
            <w:r w:rsidRPr="00890F64">
              <w:rPr>
                <w:rStyle w:val="Titelvanboek"/>
                <w:b w:val="0"/>
                <w:bCs w:val="0"/>
                <w:i w:val="0"/>
                <w:iCs w:val="0"/>
                <w:spacing w:val="0"/>
              </w:rPr>
              <w:t>ecohydrologisch</w:t>
            </w:r>
            <w:proofErr w:type="spellEnd"/>
            <w:r w:rsidRPr="00890F64">
              <w:rPr>
                <w:rStyle w:val="Titelvanboek"/>
                <w:b w:val="0"/>
                <w:bCs w:val="0"/>
                <w:i w:val="0"/>
                <w:iCs w:val="0"/>
                <w:spacing w:val="0"/>
              </w:rPr>
              <w:t xml:space="preserve"> onderzoek wordt de huidige hydrologische situatie in beeld gebracht</w:t>
            </w:r>
            <w:r>
              <w:rPr>
                <w:rStyle w:val="Titelvanboek"/>
                <w:b w:val="0"/>
                <w:bCs w:val="0"/>
                <w:i w:val="0"/>
                <w:iCs w:val="0"/>
                <w:spacing w:val="0"/>
              </w:rPr>
              <w:t xml:space="preserve"> en </w:t>
            </w:r>
            <w:r w:rsidRPr="00890F64">
              <w:rPr>
                <w:rStyle w:val="Titelvanboek"/>
                <w:b w:val="0"/>
                <w:bCs w:val="0"/>
                <w:i w:val="0"/>
                <w:iCs w:val="0"/>
                <w:spacing w:val="0"/>
              </w:rPr>
              <w:t>worden kansen verken</w:t>
            </w:r>
            <w:r w:rsidR="004E7AF2">
              <w:rPr>
                <w:rStyle w:val="Titelvanboek"/>
                <w:b w:val="0"/>
                <w:bCs w:val="0"/>
                <w:i w:val="0"/>
                <w:iCs w:val="0"/>
                <w:spacing w:val="0"/>
              </w:rPr>
              <w:t>d</w:t>
            </w:r>
            <w:r w:rsidRPr="00890F64">
              <w:rPr>
                <w:rStyle w:val="Titelvanboek"/>
                <w:b w:val="0"/>
                <w:bCs w:val="0"/>
                <w:i w:val="0"/>
                <w:iCs w:val="0"/>
                <w:spacing w:val="0"/>
              </w:rPr>
              <w:t xml:space="preserve"> voor herstelmaatregelen. Dit vormt een basis voor een uitvoerbaar maatregelenpakket dat bijdraagt aan natuurherstel, duurzaam watergebruik en toekomstbestendig landgebruik.</w:t>
            </w:r>
          </w:p>
        </w:tc>
        <w:tc>
          <w:tcPr>
            <w:tcW w:w="1029" w:type="dxa"/>
          </w:tcPr>
          <w:p w14:paraId="58A49E76" w14:textId="77777777" w:rsidR="00D073FA" w:rsidRDefault="00D073FA">
            <w:pPr>
              <w:rPr>
                <w:rStyle w:val="Titelvanboek"/>
                <w:b w:val="0"/>
                <w:bCs w:val="0"/>
                <w:i w:val="0"/>
                <w:iCs w:val="0"/>
                <w:spacing w:val="0"/>
              </w:rPr>
            </w:pPr>
            <w:r>
              <w:rPr>
                <w:rStyle w:val="Titelvanboek"/>
                <w:b w:val="0"/>
                <w:bCs w:val="0"/>
                <w:i w:val="0"/>
                <w:iCs w:val="0"/>
                <w:spacing w:val="0"/>
              </w:rPr>
              <w:t>€0,1</w:t>
            </w:r>
          </w:p>
        </w:tc>
      </w:tr>
      <w:tr w:rsidR="0002317F" w14:paraId="7C12FD07" w14:textId="77777777" w:rsidTr="00B67F42">
        <w:trPr>
          <w:cantSplit/>
        </w:trPr>
        <w:tc>
          <w:tcPr>
            <w:tcW w:w="468" w:type="dxa"/>
          </w:tcPr>
          <w:p w14:paraId="1326E53C" w14:textId="77777777" w:rsidR="0002317F" w:rsidRPr="00647FCA" w:rsidRDefault="0002317F">
            <w:pPr>
              <w:rPr>
                <w:rStyle w:val="Titelvanboek"/>
                <w:i w:val="0"/>
                <w:iCs w:val="0"/>
                <w:color w:val="002060"/>
                <w:spacing w:val="0"/>
              </w:rPr>
            </w:pPr>
          </w:p>
        </w:tc>
        <w:tc>
          <w:tcPr>
            <w:tcW w:w="1934" w:type="dxa"/>
          </w:tcPr>
          <w:p w14:paraId="5634DE9A" w14:textId="77777777" w:rsidR="0002317F" w:rsidRDefault="0002317F">
            <w:pPr>
              <w:rPr>
                <w:rStyle w:val="Titelvanboek"/>
                <w:b w:val="0"/>
                <w:bCs w:val="0"/>
                <w:i w:val="0"/>
                <w:iCs w:val="0"/>
                <w:spacing w:val="0"/>
              </w:rPr>
            </w:pPr>
          </w:p>
        </w:tc>
        <w:tc>
          <w:tcPr>
            <w:tcW w:w="5579" w:type="dxa"/>
          </w:tcPr>
          <w:p w14:paraId="454C8F70" w14:textId="77777777" w:rsidR="0002317F" w:rsidRPr="00890F64" w:rsidRDefault="0002317F">
            <w:pPr>
              <w:rPr>
                <w:rStyle w:val="Titelvanboek"/>
                <w:b w:val="0"/>
                <w:bCs w:val="0"/>
                <w:i w:val="0"/>
                <w:iCs w:val="0"/>
                <w:spacing w:val="0"/>
              </w:rPr>
            </w:pPr>
          </w:p>
        </w:tc>
        <w:tc>
          <w:tcPr>
            <w:tcW w:w="1029" w:type="dxa"/>
          </w:tcPr>
          <w:p w14:paraId="25279F32" w14:textId="14A04D8F" w:rsidR="0002317F" w:rsidRPr="00AD0E82" w:rsidRDefault="00482938">
            <w:pPr>
              <w:rPr>
                <w:rStyle w:val="Titelvanboek"/>
                <w:i w:val="0"/>
                <w:iCs w:val="0"/>
                <w:spacing w:val="0"/>
              </w:rPr>
            </w:pPr>
            <w:r w:rsidRPr="00AD0E82">
              <w:rPr>
                <w:rStyle w:val="Titelvanboek"/>
                <w:i w:val="0"/>
                <w:iCs w:val="0"/>
                <w:spacing w:val="0"/>
              </w:rPr>
              <w:t>€</w:t>
            </w:r>
            <w:r w:rsidR="005661A1" w:rsidRPr="00AD0E82">
              <w:rPr>
                <w:rStyle w:val="Titelvanboek"/>
                <w:i w:val="0"/>
                <w:iCs w:val="0"/>
              </w:rPr>
              <w:t>8,6</w:t>
            </w:r>
            <w:r w:rsidR="003411A0" w:rsidRPr="00AD0E82">
              <w:rPr>
                <w:rStyle w:val="Titelvanboek"/>
                <w:i w:val="0"/>
                <w:iCs w:val="0"/>
              </w:rPr>
              <w:t>7</w:t>
            </w:r>
          </w:p>
        </w:tc>
      </w:tr>
    </w:tbl>
    <w:p w14:paraId="6611ECB6" w14:textId="77777777" w:rsidR="00671756" w:rsidRPr="000639FD" w:rsidRDefault="00671756" w:rsidP="000639FD"/>
    <w:sectPr w:rsidR="00671756" w:rsidRPr="000639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CD9CE" w14:textId="77777777" w:rsidR="00974349" w:rsidRDefault="00974349" w:rsidP="00FF666E">
      <w:pPr>
        <w:spacing w:after="0" w:line="240" w:lineRule="auto"/>
      </w:pPr>
      <w:r>
        <w:separator/>
      </w:r>
    </w:p>
  </w:endnote>
  <w:endnote w:type="continuationSeparator" w:id="0">
    <w:p w14:paraId="0DCE52BD" w14:textId="77777777" w:rsidR="00974349" w:rsidRDefault="00974349" w:rsidP="00FF6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79B60" w14:textId="77777777" w:rsidR="00974349" w:rsidRDefault="00974349" w:rsidP="00FF666E">
      <w:pPr>
        <w:spacing w:after="0" w:line="240" w:lineRule="auto"/>
      </w:pPr>
      <w:r>
        <w:separator/>
      </w:r>
    </w:p>
  </w:footnote>
  <w:footnote w:type="continuationSeparator" w:id="0">
    <w:p w14:paraId="051DDD2C" w14:textId="77777777" w:rsidR="00974349" w:rsidRDefault="00974349" w:rsidP="00FF66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4C73"/>
    <w:multiLevelType w:val="multilevel"/>
    <w:tmpl w:val="0413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EDF3E2F"/>
    <w:multiLevelType w:val="hybridMultilevel"/>
    <w:tmpl w:val="9536A20C"/>
    <w:lvl w:ilvl="0" w:tplc="6B46C33A">
      <w:start w:val="1"/>
      <w:numFmt w:val="bullet"/>
      <w:lvlText w:val=""/>
      <w:lvlJc w:val="left"/>
      <w:pPr>
        <w:ind w:left="720" w:hanging="360"/>
      </w:pPr>
      <w:rPr>
        <w:rFonts w:ascii="Symbol" w:hAnsi="Symbol" w:hint="default"/>
      </w:rPr>
    </w:lvl>
    <w:lvl w:ilvl="1" w:tplc="057CC2DE">
      <w:start w:val="1"/>
      <w:numFmt w:val="bullet"/>
      <w:lvlText w:val="-"/>
      <w:lvlJc w:val="left"/>
      <w:pPr>
        <w:ind w:left="1440" w:hanging="360"/>
      </w:pPr>
      <w:rPr>
        <w:rFonts w:ascii="Georgia" w:hAnsi="Georgia" w:hint="default"/>
      </w:rPr>
    </w:lvl>
    <w:lvl w:ilvl="2" w:tplc="6FFEF418" w:tentative="1">
      <w:start w:val="1"/>
      <w:numFmt w:val="bullet"/>
      <w:lvlText w:val=""/>
      <w:lvlJc w:val="left"/>
      <w:pPr>
        <w:ind w:left="2160" w:hanging="360"/>
      </w:pPr>
      <w:rPr>
        <w:rFonts w:ascii="Wingdings" w:hAnsi="Wingdings" w:hint="default"/>
      </w:rPr>
    </w:lvl>
    <w:lvl w:ilvl="3" w:tplc="EC7856B0" w:tentative="1">
      <w:start w:val="1"/>
      <w:numFmt w:val="bullet"/>
      <w:lvlText w:val=""/>
      <w:lvlJc w:val="left"/>
      <w:pPr>
        <w:ind w:left="2880" w:hanging="360"/>
      </w:pPr>
      <w:rPr>
        <w:rFonts w:ascii="Symbol" w:hAnsi="Symbol" w:hint="default"/>
      </w:rPr>
    </w:lvl>
    <w:lvl w:ilvl="4" w:tplc="2C7CEB62" w:tentative="1">
      <w:start w:val="1"/>
      <w:numFmt w:val="bullet"/>
      <w:lvlText w:val="o"/>
      <w:lvlJc w:val="left"/>
      <w:pPr>
        <w:ind w:left="3600" w:hanging="360"/>
      </w:pPr>
      <w:rPr>
        <w:rFonts w:ascii="Courier New" w:hAnsi="Courier New" w:cs="Courier New" w:hint="default"/>
      </w:rPr>
    </w:lvl>
    <w:lvl w:ilvl="5" w:tplc="CF266454" w:tentative="1">
      <w:start w:val="1"/>
      <w:numFmt w:val="bullet"/>
      <w:lvlText w:val=""/>
      <w:lvlJc w:val="left"/>
      <w:pPr>
        <w:ind w:left="4320" w:hanging="360"/>
      </w:pPr>
      <w:rPr>
        <w:rFonts w:ascii="Wingdings" w:hAnsi="Wingdings" w:hint="default"/>
      </w:rPr>
    </w:lvl>
    <w:lvl w:ilvl="6" w:tplc="88103462" w:tentative="1">
      <w:start w:val="1"/>
      <w:numFmt w:val="bullet"/>
      <w:lvlText w:val=""/>
      <w:lvlJc w:val="left"/>
      <w:pPr>
        <w:ind w:left="5040" w:hanging="360"/>
      </w:pPr>
      <w:rPr>
        <w:rFonts w:ascii="Symbol" w:hAnsi="Symbol" w:hint="default"/>
      </w:rPr>
    </w:lvl>
    <w:lvl w:ilvl="7" w:tplc="EF8ED20E" w:tentative="1">
      <w:start w:val="1"/>
      <w:numFmt w:val="bullet"/>
      <w:lvlText w:val="o"/>
      <w:lvlJc w:val="left"/>
      <w:pPr>
        <w:ind w:left="5760" w:hanging="360"/>
      </w:pPr>
      <w:rPr>
        <w:rFonts w:ascii="Courier New" w:hAnsi="Courier New" w:cs="Courier New" w:hint="default"/>
      </w:rPr>
    </w:lvl>
    <w:lvl w:ilvl="8" w:tplc="DCB80860" w:tentative="1">
      <w:start w:val="1"/>
      <w:numFmt w:val="bullet"/>
      <w:lvlText w:val=""/>
      <w:lvlJc w:val="left"/>
      <w:pPr>
        <w:ind w:left="6480" w:hanging="360"/>
      </w:pPr>
      <w:rPr>
        <w:rFonts w:ascii="Wingdings" w:hAnsi="Wingdings" w:hint="default"/>
      </w:rPr>
    </w:lvl>
  </w:abstractNum>
  <w:abstractNum w:abstractNumId="2" w15:restartNumberingAfterBreak="0">
    <w:nsid w:val="1CC323E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CF736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425444"/>
    <w:multiLevelType w:val="multilevel"/>
    <w:tmpl w:val="6748A6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5" w15:restartNumberingAfterBreak="0">
    <w:nsid w:val="2BBC0D1A"/>
    <w:multiLevelType w:val="hybridMultilevel"/>
    <w:tmpl w:val="D40EBA48"/>
    <w:lvl w:ilvl="0" w:tplc="04B878B4">
      <w:start w:val="1"/>
      <w:numFmt w:val="decimal"/>
      <w:lvlText w:val="%1."/>
      <w:lvlJc w:val="left"/>
      <w:pPr>
        <w:ind w:left="720" w:hanging="360"/>
      </w:pPr>
    </w:lvl>
    <w:lvl w:ilvl="1" w:tplc="EC3C5B26" w:tentative="1">
      <w:start w:val="1"/>
      <w:numFmt w:val="lowerLetter"/>
      <w:lvlText w:val="%2."/>
      <w:lvlJc w:val="left"/>
      <w:pPr>
        <w:ind w:left="1440" w:hanging="360"/>
      </w:pPr>
    </w:lvl>
    <w:lvl w:ilvl="2" w:tplc="5B542988" w:tentative="1">
      <w:start w:val="1"/>
      <w:numFmt w:val="lowerRoman"/>
      <w:lvlText w:val="%3."/>
      <w:lvlJc w:val="right"/>
      <w:pPr>
        <w:ind w:left="2160" w:hanging="180"/>
      </w:pPr>
    </w:lvl>
    <w:lvl w:ilvl="3" w:tplc="C2CCA658" w:tentative="1">
      <w:start w:val="1"/>
      <w:numFmt w:val="decimal"/>
      <w:lvlText w:val="%4."/>
      <w:lvlJc w:val="left"/>
      <w:pPr>
        <w:ind w:left="2880" w:hanging="360"/>
      </w:pPr>
    </w:lvl>
    <w:lvl w:ilvl="4" w:tplc="1A22EF3C" w:tentative="1">
      <w:start w:val="1"/>
      <w:numFmt w:val="lowerLetter"/>
      <w:lvlText w:val="%5."/>
      <w:lvlJc w:val="left"/>
      <w:pPr>
        <w:ind w:left="3600" w:hanging="360"/>
      </w:pPr>
    </w:lvl>
    <w:lvl w:ilvl="5" w:tplc="86107944" w:tentative="1">
      <w:start w:val="1"/>
      <w:numFmt w:val="lowerRoman"/>
      <w:lvlText w:val="%6."/>
      <w:lvlJc w:val="right"/>
      <w:pPr>
        <w:ind w:left="4320" w:hanging="180"/>
      </w:pPr>
    </w:lvl>
    <w:lvl w:ilvl="6" w:tplc="970ACC02" w:tentative="1">
      <w:start w:val="1"/>
      <w:numFmt w:val="decimal"/>
      <w:lvlText w:val="%7."/>
      <w:lvlJc w:val="left"/>
      <w:pPr>
        <w:ind w:left="5040" w:hanging="360"/>
      </w:pPr>
    </w:lvl>
    <w:lvl w:ilvl="7" w:tplc="F7A869F0" w:tentative="1">
      <w:start w:val="1"/>
      <w:numFmt w:val="lowerLetter"/>
      <w:lvlText w:val="%8."/>
      <w:lvlJc w:val="left"/>
      <w:pPr>
        <w:ind w:left="5760" w:hanging="360"/>
      </w:pPr>
    </w:lvl>
    <w:lvl w:ilvl="8" w:tplc="76063208" w:tentative="1">
      <w:start w:val="1"/>
      <w:numFmt w:val="lowerRoman"/>
      <w:lvlText w:val="%9."/>
      <w:lvlJc w:val="right"/>
      <w:pPr>
        <w:ind w:left="6480" w:hanging="180"/>
      </w:pPr>
    </w:lvl>
  </w:abstractNum>
  <w:abstractNum w:abstractNumId="6" w15:restartNumberingAfterBreak="0">
    <w:nsid w:val="2D264E4D"/>
    <w:multiLevelType w:val="multilevel"/>
    <w:tmpl w:val="32DEDAD4"/>
    <w:lvl w:ilvl="0">
      <w:start w:val="1"/>
      <w:numFmt w:val="bullet"/>
      <w:lvlText w:val="•"/>
      <w:lvlJc w:val="left"/>
      <w:pPr>
        <w:ind w:left="227" w:hanging="227"/>
      </w:pPr>
      <w:rPr>
        <w:rFonts w:ascii="Arial" w:hAnsi="Arial" w:hint="default"/>
      </w:rPr>
    </w:lvl>
    <w:lvl w:ilvl="1">
      <w:start w:val="1"/>
      <w:numFmt w:val="bullet"/>
      <w:lvlText w:val="-"/>
      <w:lvlJc w:val="left"/>
      <w:pPr>
        <w:ind w:left="587" w:hanging="360"/>
      </w:pPr>
      <w:rPr>
        <w:rFonts w:ascii="Georgia" w:hAnsi="Georgi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B540AD"/>
    <w:multiLevelType w:val="hybridMultilevel"/>
    <w:tmpl w:val="281C0D62"/>
    <w:lvl w:ilvl="0" w:tplc="4EEAB9FE">
      <w:start w:val="1"/>
      <w:numFmt w:val="decimal"/>
      <w:pStyle w:val="Alineakopgenummerd"/>
      <w:lvlText w:val="%1"/>
      <w:lvlJc w:val="left"/>
      <w:pPr>
        <w:ind w:left="720" w:hanging="360"/>
      </w:pPr>
      <w:rPr>
        <w:rFonts w:hint="default"/>
      </w:rPr>
    </w:lvl>
    <w:lvl w:ilvl="1" w:tplc="F242554E" w:tentative="1">
      <w:start w:val="1"/>
      <w:numFmt w:val="lowerLetter"/>
      <w:lvlText w:val="%2."/>
      <w:lvlJc w:val="left"/>
      <w:pPr>
        <w:ind w:left="1440" w:hanging="360"/>
      </w:pPr>
    </w:lvl>
    <w:lvl w:ilvl="2" w:tplc="F2C4E616" w:tentative="1">
      <w:start w:val="1"/>
      <w:numFmt w:val="lowerRoman"/>
      <w:lvlText w:val="%3."/>
      <w:lvlJc w:val="right"/>
      <w:pPr>
        <w:ind w:left="2160" w:hanging="180"/>
      </w:pPr>
    </w:lvl>
    <w:lvl w:ilvl="3" w:tplc="577ED476" w:tentative="1">
      <w:start w:val="1"/>
      <w:numFmt w:val="decimal"/>
      <w:lvlText w:val="%4."/>
      <w:lvlJc w:val="left"/>
      <w:pPr>
        <w:ind w:left="2880" w:hanging="360"/>
      </w:pPr>
    </w:lvl>
    <w:lvl w:ilvl="4" w:tplc="5AFE44A0" w:tentative="1">
      <w:start w:val="1"/>
      <w:numFmt w:val="lowerLetter"/>
      <w:lvlText w:val="%5."/>
      <w:lvlJc w:val="left"/>
      <w:pPr>
        <w:ind w:left="3600" w:hanging="360"/>
      </w:pPr>
    </w:lvl>
    <w:lvl w:ilvl="5" w:tplc="13DC414A" w:tentative="1">
      <w:start w:val="1"/>
      <w:numFmt w:val="lowerRoman"/>
      <w:lvlText w:val="%6."/>
      <w:lvlJc w:val="right"/>
      <w:pPr>
        <w:ind w:left="4320" w:hanging="180"/>
      </w:pPr>
    </w:lvl>
    <w:lvl w:ilvl="6" w:tplc="17E882AA" w:tentative="1">
      <w:start w:val="1"/>
      <w:numFmt w:val="decimal"/>
      <w:lvlText w:val="%7."/>
      <w:lvlJc w:val="left"/>
      <w:pPr>
        <w:ind w:left="5040" w:hanging="360"/>
      </w:pPr>
    </w:lvl>
    <w:lvl w:ilvl="7" w:tplc="4F060662" w:tentative="1">
      <w:start w:val="1"/>
      <w:numFmt w:val="lowerLetter"/>
      <w:lvlText w:val="%8."/>
      <w:lvlJc w:val="left"/>
      <w:pPr>
        <w:ind w:left="5760" w:hanging="360"/>
      </w:pPr>
    </w:lvl>
    <w:lvl w:ilvl="8" w:tplc="2D660568" w:tentative="1">
      <w:start w:val="1"/>
      <w:numFmt w:val="lowerRoman"/>
      <w:lvlText w:val="%9."/>
      <w:lvlJc w:val="right"/>
      <w:pPr>
        <w:ind w:left="6480" w:hanging="180"/>
      </w:pPr>
    </w:lvl>
  </w:abstractNum>
  <w:abstractNum w:abstractNumId="8" w15:restartNumberingAfterBreak="0">
    <w:nsid w:val="323C75C9"/>
    <w:multiLevelType w:val="hybridMultilevel"/>
    <w:tmpl w:val="42169742"/>
    <w:lvl w:ilvl="0" w:tplc="A1AE109A">
      <w:numFmt w:val="bullet"/>
      <w:pStyle w:val="Opsommingstreepje"/>
      <w:lvlText w:val="-"/>
      <w:lvlJc w:val="left"/>
      <w:pPr>
        <w:ind w:left="720" w:hanging="360"/>
      </w:pPr>
      <w:rPr>
        <w:rFonts w:ascii="Arial" w:eastAsia="Calibri" w:hAnsi="Arial" w:cs="Arial" w:hint="default"/>
      </w:rPr>
    </w:lvl>
    <w:lvl w:ilvl="1" w:tplc="506E071C">
      <w:start w:val="1"/>
      <w:numFmt w:val="bullet"/>
      <w:lvlText w:val="o"/>
      <w:lvlJc w:val="left"/>
      <w:pPr>
        <w:ind w:left="1440" w:hanging="360"/>
      </w:pPr>
      <w:rPr>
        <w:rFonts w:ascii="Courier New" w:hAnsi="Courier New" w:cs="Courier New" w:hint="default"/>
      </w:rPr>
    </w:lvl>
    <w:lvl w:ilvl="2" w:tplc="F5AAFAB0">
      <w:start w:val="1"/>
      <w:numFmt w:val="bullet"/>
      <w:lvlText w:val=""/>
      <w:lvlJc w:val="left"/>
      <w:pPr>
        <w:ind w:left="2160" w:hanging="360"/>
      </w:pPr>
      <w:rPr>
        <w:rFonts w:ascii="Wingdings" w:hAnsi="Wingdings" w:hint="default"/>
      </w:rPr>
    </w:lvl>
    <w:lvl w:ilvl="3" w:tplc="C1FA37F2">
      <w:start w:val="1"/>
      <w:numFmt w:val="bullet"/>
      <w:lvlText w:val=""/>
      <w:lvlJc w:val="left"/>
      <w:pPr>
        <w:ind w:left="2880" w:hanging="360"/>
      </w:pPr>
      <w:rPr>
        <w:rFonts w:ascii="Symbol" w:hAnsi="Symbol" w:hint="default"/>
      </w:rPr>
    </w:lvl>
    <w:lvl w:ilvl="4" w:tplc="99D630A8">
      <w:start w:val="1"/>
      <w:numFmt w:val="bullet"/>
      <w:lvlText w:val="o"/>
      <w:lvlJc w:val="left"/>
      <w:pPr>
        <w:ind w:left="3600" w:hanging="360"/>
      </w:pPr>
      <w:rPr>
        <w:rFonts w:ascii="Courier New" w:hAnsi="Courier New" w:cs="Courier New" w:hint="default"/>
      </w:rPr>
    </w:lvl>
    <w:lvl w:ilvl="5" w:tplc="E5462F7A">
      <w:start w:val="1"/>
      <w:numFmt w:val="bullet"/>
      <w:lvlText w:val=""/>
      <w:lvlJc w:val="left"/>
      <w:pPr>
        <w:ind w:left="4320" w:hanging="360"/>
      </w:pPr>
      <w:rPr>
        <w:rFonts w:ascii="Wingdings" w:hAnsi="Wingdings" w:hint="default"/>
      </w:rPr>
    </w:lvl>
    <w:lvl w:ilvl="6" w:tplc="E1423E30">
      <w:start w:val="1"/>
      <w:numFmt w:val="bullet"/>
      <w:lvlText w:val=""/>
      <w:lvlJc w:val="left"/>
      <w:pPr>
        <w:ind w:left="5040" w:hanging="360"/>
      </w:pPr>
      <w:rPr>
        <w:rFonts w:ascii="Symbol" w:hAnsi="Symbol" w:hint="default"/>
      </w:rPr>
    </w:lvl>
    <w:lvl w:ilvl="7" w:tplc="2E887AC8">
      <w:start w:val="1"/>
      <w:numFmt w:val="bullet"/>
      <w:lvlText w:val="o"/>
      <w:lvlJc w:val="left"/>
      <w:pPr>
        <w:ind w:left="5760" w:hanging="360"/>
      </w:pPr>
      <w:rPr>
        <w:rFonts w:ascii="Courier New" w:hAnsi="Courier New" w:cs="Courier New" w:hint="default"/>
      </w:rPr>
    </w:lvl>
    <w:lvl w:ilvl="8" w:tplc="D07CBEFC">
      <w:start w:val="1"/>
      <w:numFmt w:val="bullet"/>
      <w:lvlText w:val=""/>
      <w:lvlJc w:val="left"/>
      <w:pPr>
        <w:ind w:left="6480" w:hanging="360"/>
      </w:pPr>
      <w:rPr>
        <w:rFonts w:ascii="Wingdings" w:hAnsi="Wingdings" w:hint="default"/>
      </w:rPr>
    </w:lvl>
  </w:abstractNum>
  <w:abstractNum w:abstractNumId="9" w15:restartNumberingAfterBreak="0">
    <w:nsid w:val="35245192"/>
    <w:multiLevelType w:val="hybridMultilevel"/>
    <w:tmpl w:val="F6C8DBD0"/>
    <w:lvl w:ilvl="0" w:tplc="4D0419E6">
      <w:start w:val="1"/>
      <w:numFmt w:val="bullet"/>
      <w:lvlText w:val="•"/>
      <w:lvlJc w:val="left"/>
      <w:pPr>
        <w:ind w:left="1440" w:hanging="360"/>
      </w:pPr>
      <w:rPr>
        <w:rFonts w:ascii="Arial" w:hAnsi="Arial" w:hint="default"/>
      </w:rPr>
    </w:lvl>
    <w:lvl w:ilvl="1" w:tplc="E2DE03FC" w:tentative="1">
      <w:start w:val="1"/>
      <w:numFmt w:val="bullet"/>
      <w:lvlText w:val="o"/>
      <w:lvlJc w:val="left"/>
      <w:pPr>
        <w:ind w:left="1440" w:hanging="360"/>
      </w:pPr>
      <w:rPr>
        <w:rFonts w:ascii="Courier New" w:hAnsi="Courier New" w:cs="Courier New" w:hint="default"/>
      </w:rPr>
    </w:lvl>
    <w:lvl w:ilvl="2" w:tplc="3D4A8A1A" w:tentative="1">
      <w:start w:val="1"/>
      <w:numFmt w:val="bullet"/>
      <w:lvlText w:val=""/>
      <w:lvlJc w:val="left"/>
      <w:pPr>
        <w:ind w:left="2160" w:hanging="360"/>
      </w:pPr>
      <w:rPr>
        <w:rFonts w:ascii="Wingdings" w:hAnsi="Wingdings" w:hint="default"/>
      </w:rPr>
    </w:lvl>
    <w:lvl w:ilvl="3" w:tplc="A30A41A0" w:tentative="1">
      <w:start w:val="1"/>
      <w:numFmt w:val="bullet"/>
      <w:lvlText w:val=""/>
      <w:lvlJc w:val="left"/>
      <w:pPr>
        <w:ind w:left="2880" w:hanging="360"/>
      </w:pPr>
      <w:rPr>
        <w:rFonts w:ascii="Symbol" w:hAnsi="Symbol" w:hint="default"/>
      </w:rPr>
    </w:lvl>
    <w:lvl w:ilvl="4" w:tplc="2736BF8E" w:tentative="1">
      <w:start w:val="1"/>
      <w:numFmt w:val="bullet"/>
      <w:lvlText w:val="o"/>
      <w:lvlJc w:val="left"/>
      <w:pPr>
        <w:ind w:left="3600" w:hanging="360"/>
      </w:pPr>
      <w:rPr>
        <w:rFonts w:ascii="Courier New" w:hAnsi="Courier New" w:cs="Courier New" w:hint="default"/>
      </w:rPr>
    </w:lvl>
    <w:lvl w:ilvl="5" w:tplc="5DC00DBA" w:tentative="1">
      <w:start w:val="1"/>
      <w:numFmt w:val="bullet"/>
      <w:lvlText w:val=""/>
      <w:lvlJc w:val="left"/>
      <w:pPr>
        <w:ind w:left="4320" w:hanging="360"/>
      </w:pPr>
      <w:rPr>
        <w:rFonts w:ascii="Wingdings" w:hAnsi="Wingdings" w:hint="default"/>
      </w:rPr>
    </w:lvl>
    <w:lvl w:ilvl="6" w:tplc="FDE04758" w:tentative="1">
      <w:start w:val="1"/>
      <w:numFmt w:val="bullet"/>
      <w:lvlText w:val=""/>
      <w:lvlJc w:val="left"/>
      <w:pPr>
        <w:ind w:left="5040" w:hanging="360"/>
      </w:pPr>
      <w:rPr>
        <w:rFonts w:ascii="Symbol" w:hAnsi="Symbol" w:hint="default"/>
      </w:rPr>
    </w:lvl>
    <w:lvl w:ilvl="7" w:tplc="749A9FCA" w:tentative="1">
      <w:start w:val="1"/>
      <w:numFmt w:val="bullet"/>
      <w:lvlText w:val="o"/>
      <w:lvlJc w:val="left"/>
      <w:pPr>
        <w:ind w:left="5760" w:hanging="360"/>
      </w:pPr>
      <w:rPr>
        <w:rFonts w:ascii="Courier New" w:hAnsi="Courier New" w:cs="Courier New" w:hint="default"/>
      </w:rPr>
    </w:lvl>
    <w:lvl w:ilvl="8" w:tplc="7746521E" w:tentative="1">
      <w:start w:val="1"/>
      <w:numFmt w:val="bullet"/>
      <w:lvlText w:val=""/>
      <w:lvlJc w:val="left"/>
      <w:pPr>
        <w:ind w:left="6480" w:hanging="360"/>
      </w:pPr>
      <w:rPr>
        <w:rFonts w:ascii="Wingdings" w:hAnsi="Wingdings" w:hint="default"/>
      </w:rPr>
    </w:lvl>
  </w:abstractNum>
  <w:abstractNum w:abstractNumId="10" w15:restartNumberingAfterBreak="0">
    <w:nsid w:val="36017052"/>
    <w:multiLevelType w:val="hybridMultilevel"/>
    <w:tmpl w:val="8D08DD16"/>
    <w:lvl w:ilvl="0" w:tplc="71706E70">
      <w:start w:val="1"/>
      <w:numFmt w:val="bullet"/>
      <w:lvlText w:val="-"/>
      <w:lvlJc w:val="left"/>
      <w:pPr>
        <w:ind w:left="1440" w:hanging="360"/>
      </w:pPr>
      <w:rPr>
        <w:rFonts w:ascii="Georgia" w:hAnsi="Georgia" w:hint="default"/>
      </w:rPr>
    </w:lvl>
    <w:lvl w:ilvl="1" w:tplc="189A51C8" w:tentative="1">
      <w:start w:val="1"/>
      <w:numFmt w:val="bullet"/>
      <w:lvlText w:val="o"/>
      <w:lvlJc w:val="left"/>
      <w:pPr>
        <w:ind w:left="1440" w:hanging="360"/>
      </w:pPr>
      <w:rPr>
        <w:rFonts w:ascii="Courier New" w:hAnsi="Courier New" w:cs="Courier New" w:hint="default"/>
      </w:rPr>
    </w:lvl>
    <w:lvl w:ilvl="2" w:tplc="B71C5F1C" w:tentative="1">
      <w:start w:val="1"/>
      <w:numFmt w:val="bullet"/>
      <w:lvlText w:val=""/>
      <w:lvlJc w:val="left"/>
      <w:pPr>
        <w:ind w:left="2160" w:hanging="360"/>
      </w:pPr>
      <w:rPr>
        <w:rFonts w:ascii="Wingdings" w:hAnsi="Wingdings" w:hint="default"/>
      </w:rPr>
    </w:lvl>
    <w:lvl w:ilvl="3" w:tplc="542EBBAA" w:tentative="1">
      <w:start w:val="1"/>
      <w:numFmt w:val="bullet"/>
      <w:lvlText w:val=""/>
      <w:lvlJc w:val="left"/>
      <w:pPr>
        <w:ind w:left="2880" w:hanging="360"/>
      </w:pPr>
      <w:rPr>
        <w:rFonts w:ascii="Symbol" w:hAnsi="Symbol" w:hint="default"/>
      </w:rPr>
    </w:lvl>
    <w:lvl w:ilvl="4" w:tplc="027CC9E2" w:tentative="1">
      <w:start w:val="1"/>
      <w:numFmt w:val="bullet"/>
      <w:lvlText w:val="o"/>
      <w:lvlJc w:val="left"/>
      <w:pPr>
        <w:ind w:left="3600" w:hanging="360"/>
      </w:pPr>
      <w:rPr>
        <w:rFonts w:ascii="Courier New" w:hAnsi="Courier New" w:cs="Courier New" w:hint="default"/>
      </w:rPr>
    </w:lvl>
    <w:lvl w:ilvl="5" w:tplc="601C9B94" w:tentative="1">
      <w:start w:val="1"/>
      <w:numFmt w:val="bullet"/>
      <w:lvlText w:val=""/>
      <w:lvlJc w:val="left"/>
      <w:pPr>
        <w:ind w:left="4320" w:hanging="360"/>
      </w:pPr>
      <w:rPr>
        <w:rFonts w:ascii="Wingdings" w:hAnsi="Wingdings" w:hint="default"/>
      </w:rPr>
    </w:lvl>
    <w:lvl w:ilvl="6" w:tplc="0B1A34A0" w:tentative="1">
      <w:start w:val="1"/>
      <w:numFmt w:val="bullet"/>
      <w:lvlText w:val=""/>
      <w:lvlJc w:val="left"/>
      <w:pPr>
        <w:ind w:left="5040" w:hanging="360"/>
      </w:pPr>
      <w:rPr>
        <w:rFonts w:ascii="Symbol" w:hAnsi="Symbol" w:hint="default"/>
      </w:rPr>
    </w:lvl>
    <w:lvl w:ilvl="7" w:tplc="282ECC5C" w:tentative="1">
      <w:start w:val="1"/>
      <w:numFmt w:val="bullet"/>
      <w:lvlText w:val="o"/>
      <w:lvlJc w:val="left"/>
      <w:pPr>
        <w:ind w:left="5760" w:hanging="360"/>
      </w:pPr>
      <w:rPr>
        <w:rFonts w:ascii="Courier New" w:hAnsi="Courier New" w:cs="Courier New" w:hint="default"/>
      </w:rPr>
    </w:lvl>
    <w:lvl w:ilvl="8" w:tplc="5D96B5B4" w:tentative="1">
      <w:start w:val="1"/>
      <w:numFmt w:val="bullet"/>
      <w:lvlText w:val=""/>
      <w:lvlJc w:val="left"/>
      <w:pPr>
        <w:ind w:left="6480" w:hanging="360"/>
      </w:pPr>
      <w:rPr>
        <w:rFonts w:ascii="Wingdings" w:hAnsi="Wingdings" w:hint="default"/>
      </w:rPr>
    </w:lvl>
  </w:abstractNum>
  <w:abstractNum w:abstractNumId="11" w15:restartNumberingAfterBreak="0">
    <w:nsid w:val="39FE0187"/>
    <w:multiLevelType w:val="multilevel"/>
    <w:tmpl w:val="D26AE36E"/>
    <w:lvl w:ilvl="0">
      <w:start w:val="1"/>
      <w:numFmt w:val="bullet"/>
      <w:pStyle w:val="Lijst"/>
      <w:lvlText w:val=""/>
      <w:lvlJc w:val="left"/>
      <w:pPr>
        <w:ind w:left="340" w:hanging="340"/>
      </w:pPr>
      <w:rPr>
        <w:rFonts w:ascii="Symbol" w:hAnsi="Symbol" w:hint="default"/>
        <w:color w:val="auto"/>
      </w:rPr>
    </w:lvl>
    <w:lvl w:ilvl="1">
      <w:start w:val="1"/>
      <w:numFmt w:val="bullet"/>
      <w:pStyle w:val="Lijst2"/>
      <w:lvlText w:val="­"/>
      <w:lvlJc w:val="left"/>
      <w:pPr>
        <w:ind w:left="510" w:hanging="170"/>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975A6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887E18"/>
    <w:multiLevelType w:val="hybridMultilevel"/>
    <w:tmpl w:val="EAF2C5DC"/>
    <w:lvl w:ilvl="0" w:tplc="5E3C89C2">
      <w:start w:val="1"/>
      <w:numFmt w:val="lowerLetter"/>
      <w:pStyle w:val="Opsommingletters"/>
      <w:lvlText w:val="%1)"/>
      <w:lvlJc w:val="left"/>
      <w:pPr>
        <w:ind w:left="720" w:hanging="360"/>
      </w:pPr>
    </w:lvl>
    <w:lvl w:ilvl="1" w:tplc="59D6C8F4" w:tentative="1">
      <w:start w:val="1"/>
      <w:numFmt w:val="lowerLetter"/>
      <w:lvlText w:val="%2."/>
      <w:lvlJc w:val="left"/>
      <w:pPr>
        <w:ind w:left="1440" w:hanging="360"/>
      </w:pPr>
    </w:lvl>
    <w:lvl w:ilvl="2" w:tplc="DC762186" w:tentative="1">
      <w:start w:val="1"/>
      <w:numFmt w:val="lowerRoman"/>
      <w:lvlText w:val="%3."/>
      <w:lvlJc w:val="right"/>
      <w:pPr>
        <w:ind w:left="2160" w:hanging="180"/>
      </w:pPr>
    </w:lvl>
    <w:lvl w:ilvl="3" w:tplc="8E8C0CAE" w:tentative="1">
      <w:start w:val="1"/>
      <w:numFmt w:val="decimal"/>
      <w:lvlText w:val="%4."/>
      <w:lvlJc w:val="left"/>
      <w:pPr>
        <w:ind w:left="2880" w:hanging="360"/>
      </w:pPr>
    </w:lvl>
    <w:lvl w:ilvl="4" w:tplc="CA0CBB16" w:tentative="1">
      <w:start w:val="1"/>
      <w:numFmt w:val="lowerLetter"/>
      <w:lvlText w:val="%5."/>
      <w:lvlJc w:val="left"/>
      <w:pPr>
        <w:ind w:left="3600" w:hanging="360"/>
      </w:pPr>
    </w:lvl>
    <w:lvl w:ilvl="5" w:tplc="D39A5F30" w:tentative="1">
      <w:start w:val="1"/>
      <w:numFmt w:val="lowerRoman"/>
      <w:lvlText w:val="%6."/>
      <w:lvlJc w:val="right"/>
      <w:pPr>
        <w:ind w:left="4320" w:hanging="180"/>
      </w:pPr>
    </w:lvl>
    <w:lvl w:ilvl="6" w:tplc="3BE04F80" w:tentative="1">
      <w:start w:val="1"/>
      <w:numFmt w:val="decimal"/>
      <w:lvlText w:val="%7."/>
      <w:lvlJc w:val="left"/>
      <w:pPr>
        <w:ind w:left="5040" w:hanging="360"/>
      </w:pPr>
    </w:lvl>
    <w:lvl w:ilvl="7" w:tplc="3B187D38" w:tentative="1">
      <w:start w:val="1"/>
      <w:numFmt w:val="lowerLetter"/>
      <w:lvlText w:val="%8."/>
      <w:lvlJc w:val="left"/>
      <w:pPr>
        <w:ind w:left="5760" w:hanging="360"/>
      </w:pPr>
    </w:lvl>
    <w:lvl w:ilvl="8" w:tplc="29086FC8" w:tentative="1">
      <w:start w:val="1"/>
      <w:numFmt w:val="lowerRoman"/>
      <w:lvlText w:val="%9."/>
      <w:lvlJc w:val="right"/>
      <w:pPr>
        <w:ind w:left="6480" w:hanging="180"/>
      </w:pPr>
    </w:lvl>
  </w:abstractNum>
  <w:abstractNum w:abstractNumId="14" w15:restartNumberingAfterBreak="0">
    <w:nsid w:val="5523549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FA3EB7"/>
    <w:multiLevelType w:val="hybridMultilevel"/>
    <w:tmpl w:val="D13EB59A"/>
    <w:lvl w:ilvl="0" w:tplc="C3D423DC">
      <w:start w:val="1"/>
      <w:numFmt w:val="bullet"/>
      <w:pStyle w:val="Opsommingbullets"/>
      <w:lvlText w:val=""/>
      <w:lvlJc w:val="left"/>
      <w:pPr>
        <w:tabs>
          <w:tab w:val="num" w:pos="357"/>
        </w:tabs>
        <w:ind w:left="357" w:hanging="357"/>
      </w:pPr>
      <w:rPr>
        <w:rFonts w:ascii="Symbol" w:hAnsi="Symbol" w:hint="default"/>
        <w:color w:val="auto"/>
      </w:rPr>
    </w:lvl>
    <w:lvl w:ilvl="1" w:tplc="0826EB6A">
      <w:start w:val="1"/>
      <w:numFmt w:val="bullet"/>
      <w:lvlText w:val="o"/>
      <w:lvlJc w:val="left"/>
      <w:pPr>
        <w:tabs>
          <w:tab w:val="num" w:pos="1440"/>
        </w:tabs>
        <w:ind w:left="1440" w:hanging="360"/>
      </w:pPr>
      <w:rPr>
        <w:rFonts w:ascii="Courier New" w:hAnsi="Courier New" w:cs="Courier New" w:hint="default"/>
      </w:rPr>
    </w:lvl>
    <w:lvl w:ilvl="2" w:tplc="F7A414C4">
      <w:start w:val="1"/>
      <w:numFmt w:val="bullet"/>
      <w:lvlText w:val=""/>
      <w:lvlJc w:val="left"/>
      <w:pPr>
        <w:tabs>
          <w:tab w:val="num" w:pos="2160"/>
        </w:tabs>
        <w:ind w:left="2160" w:hanging="360"/>
      </w:pPr>
      <w:rPr>
        <w:rFonts w:ascii="Wingdings" w:hAnsi="Wingdings" w:hint="default"/>
      </w:rPr>
    </w:lvl>
    <w:lvl w:ilvl="3" w:tplc="ED4AE32C">
      <w:start w:val="1"/>
      <w:numFmt w:val="bullet"/>
      <w:lvlText w:val=""/>
      <w:lvlJc w:val="left"/>
      <w:pPr>
        <w:tabs>
          <w:tab w:val="num" w:pos="2880"/>
        </w:tabs>
        <w:ind w:left="2880" w:hanging="360"/>
      </w:pPr>
      <w:rPr>
        <w:rFonts w:ascii="Symbol" w:hAnsi="Symbol" w:hint="default"/>
      </w:rPr>
    </w:lvl>
    <w:lvl w:ilvl="4" w:tplc="A130499E">
      <w:start w:val="1"/>
      <w:numFmt w:val="bullet"/>
      <w:lvlText w:val="o"/>
      <w:lvlJc w:val="left"/>
      <w:pPr>
        <w:tabs>
          <w:tab w:val="num" w:pos="3600"/>
        </w:tabs>
        <w:ind w:left="3600" w:hanging="360"/>
      </w:pPr>
      <w:rPr>
        <w:rFonts w:ascii="Courier New" w:hAnsi="Courier New" w:cs="Courier New" w:hint="default"/>
      </w:rPr>
    </w:lvl>
    <w:lvl w:ilvl="5" w:tplc="9508E4CE">
      <w:start w:val="1"/>
      <w:numFmt w:val="bullet"/>
      <w:lvlText w:val=""/>
      <w:lvlJc w:val="left"/>
      <w:pPr>
        <w:tabs>
          <w:tab w:val="num" w:pos="4320"/>
        </w:tabs>
        <w:ind w:left="4320" w:hanging="360"/>
      </w:pPr>
      <w:rPr>
        <w:rFonts w:ascii="Wingdings" w:hAnsi="Wingdings" w:hint="default"/>
      </w:rPr>
    </w:lvl>
    <w:lvl w:ilvl="6" w:tplc="5DB2E2E6">
      <w:start w:val="1"/>
      <w:numFmt w:val="bullet"/>
      <w:lvlText w:val=""/>
      <w:lvlJc w:val="left"/>
      <w:pPr>
        <w:tabs>
          <w:tab w:val="num" w:pos="5040"/>
        </w:tabs>
        <w:ind w:left="5040" w:hanging="360"/>
      </w:pPr>
      <w:rPr>
        <w:rFonts w:ascii="Symbol" w:hAnsi="Symbol" w:hint="default"/>
      </w:rPr>
    </w:lvl>
    <w:lvl w:ilvl="7" w:tplc="275C7FC0">
      <w:start w:val="1"/>
      <w:numFmt w:val="bullet"/>
      <w:lvlText w:val="o"/>
      <w:lvlJc w:val="left"/>
      <w:pPr>
        <w:tabs>
          <w:tab w:val="num" w:pos="5760"/>
        </w:tabs>
        <w:ind w:left="5760" w:hanging="360"/>
      </w:pPr>
      <w:rPr>
        <w:rFonts w:ascii="Courier New" w:hAnsi="Courier New" w:cs="Courier New" w:hint="default"/>
      </w:rPr>
    </w:lvl>
    <w:lvl w:ilvl="8" w:tplc="62409E1A">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B75C06"/>
    <w:multiLevelType w:val="hybridMultilevel"/>
    <w:tmpl w:val="93B86AAE"/>
    <w:lvl w:ilvl="0" w:tplc="7D4C5902">
      <w:start w:val="1"/>
      <w:numFmt w:val="upperLetter"/>
      <w:pStyle w:val="Alineakoponderstreeptniv3"/>
      <w:lvlText w:val="%1."/>
      <w:lvlJc w:val="left"/>
      <w:pPr>
        <w:ind w:left="720" w:hanging="360"/>
      </w:pPr>
    </w:lvl>
    <w:lvl w:ilvl="1" w:tplc="3190EDB4" w:tentative="1">
      <w:start w:val="1"/>
      <w:numFmt w:val="lowerLetter"/>
      <w:lvlText w:val="%2."/>
      <w:lvlJc w:val="left"/>
      <w:pPr>
        <w:ind w:left="1440" w:hanging="360"/>
      </w:pPr>
    </w:lvl>
    <w:lvl w:ilvl="2" w:tplc="D9703C0A" w:tentative="1">
      <w:start w:val="1"/>
      <w:numFmt w:val="lowerRoman"/>
      <w:lvlText w:val="%3."/>
      <w:lvlJc w:val="right"/>
      <w:pPr>
        <w:ind w:left="2160" w:hanging="180"/>
      </w:pPr>
    </w:lvl>
    <w:lvl w:ilvl="3" w:tplc="B1D24FC4" w:tentative="1">
      <w:start w:val="1"/>
      <w:numFmt w:val="decimal"/>
      <w:lvlText w:val="%4."/>
      <w:lvlJc w:val="left"/>
      <w:pPr>
        <w:ind w:left="2880" w:hanging="360"/>
      </w:pPr>
    </w:lvl>
    <w:lvl w:ilvl="4" w:tplc="923A1D52" w:tentative="1">
      <w:start w:val="1"/>
      <w:numFmt w:val="lowerLetter"/>
      <w:lvlText w:val="%5."/>
      <w:lvlJc w:val="left"/>
      <w:pPr>
        <w:ind w:left="3600" w:hanging="360"/>
      </w:pPr>
    </w:lvl>
    <w:lvl w:ilvl="5" w:tplc="42949E5A" w:tentative="1">
      <w:start w:val="1"/>
      <w:numFmt w:val="lowerRoman"/>
      <w:lvlText w:val="%6."/>
      <w:lvlJc w:val="right"/>
      <w:pPr>
        <w:ind w:left="4320" w:hanging="180"/>
      </w:pPr>
    </w:lvl>
    <w:lvl w:ilvl="6" w:tplc="4BA453C2" w:tentative="1">
      <w:start w:val="1"/>
      <w:numFmt w:val="decimal"/>
      <w:lvlText w:val="%7."/>
      <w:lvlJc w:val="left"/>
      <w:pPr>
        <w:ind w:left="5040" w:hanging="360"/>
      </w:pPr>
    </w:lvl>
    <w:lvl w:ilvl="7" w:tplc="C784B7E0" w:tentative="1">
      <w:start w:val="1"/>
      <w:numFmt w:val="lowerLetter"/>
      <w:lvlText w:val="%8."/>
      <w:lvlJc w:val="left"/>
      <w:pPr>
        <w:ind w:left="5760" w:hanging="360"/>
      </w:pPr>
    </w:lvl>
    <w:lvl w:ilvl="8" w:tplc="944CA308" w:tentative="1">
      <w:start w:val="1"/>
      <w:numFmt w:val="lowerRoman"/>
      <w:lvlText w:val="%9."/>
      <w:lvlJc w:val="right"/>
      <w:pPr>
        <w:ind w:left="6480" w:hanging="180"/>
      </w:pPr>
    </w:lvl>
  </w:abstractNum>
  <w:abstractNum w:abstractNumId="17" w15:restartNumberingAfterBreak="0">
    <w:nsid w:val="736705A5"/>
    <w:multiLevelType w:val="hybridMultilevel"/>
    <w:tmpl w:val="416E9E7E"/>
    <w:lvl w:ilvl="0" w:tplc="3F46F246">
      <w:start w:val="1"/>
      <w:numFmt w:val="decimal"/>
      <w:pStyle w:val="Opsommingnummering"/>
      <w:lvlText w:val="%1."/>
      <w:lvlJc w:val="left"/>
      <w:pPr>
        <w:ind w:left="360" w:hanging="360"/>
      </w:pPr>
    </w:lvl>
    <w:lvl w:ilvl="1" w:tplc="1674BEDE" w:tentative="1">
      <w:start w:val="1"/>
      <w:numFmt w:val="lowerLetter"/>
      <w:lvlText w:val="%2."/>
      <w:lvlJc w:val="left"/>
      <w:pPr>
        <w:ind w:left="1080" w:hanging="360"/>
      </w:pPr>
    </w:lvl>
    <w:lvl w:ilvl="2" w:tplc="E9C4B31C" w:tentative="1">
      <w:start w:val="1"/>
      <w:numFmt w:val="lowerRoman"/>
      <w:lvlText w:val="%3."/>
      <w:lvlJc w:val="right"/>
      <w:pPr>
        <w:ind w:left="1800" w:hanging="180"/>
      </w:pPr>
    </w:lvl>
    <w:lvl w:ilvl="3" w:tplc="CAA6FE0A" w:tentative="1">
      <w:start w:val="1"/>
      <w:numFmt w:val="decimal"/>
      <w:lvlText w:val="%4."/>
      <w:lvlJc w:val="left"/>
      <w:pPr>
        <w:ind w:left="2520" w:hanging="360"/>
      </w:pPr>
    </w:lvl>
    <w:lvl w:ilvl="4" w:tplc="514E997A" w:tentative="1">
      <w:start w:val="1"/>
      <w:numFmt w:val="lowerLetter"/>
      <w:lvlText w:val="%5."/>
      <w:lvlJc w:val="left"/>
      <w:pPr>
        <w:ind w:left="3240" w:hanging="360"/>
      </w:pPr>
    </w:lvl>
    <w:lvl w:ilvl="5" w:tplc="49F48C08" w:tentative="1">
      <w:start w:val="1"/>
      <w:numFmt w:val="lowerRoman"/>
      <w:lvlText w:val="%6."/>
      <w:lvlJc w:val="right"/>
      <w:pPr>
        <w:ind w:left="3960" w:hanging="180"/>
      </w:pPr>
    </w:lvl>
    <w:lvl w:ilvl="6" w:tplc="AC2209F0" w:tentative="1">
      <w:start w:val="1"/>
      <w:numFmt w:val="decimal"/>
      <w:lvlText w:val="%7."/>
      <w:lvlJc w:val="left"/>
      <w:pPr>
        <w:ind w:left="4680" w:hanging="360"/>
      </w:pPr>
    </w:lvl>
    <w:lvl w:ilvl="7" w:tplc="92A082E8" w:tentative="1">
      <w:start w:val="1"/>
      <w:numFmt w:val="lowerLetter"/>
      <w:lvlText w:val="%8."/>
      <w:lvlJc w:val="left"/>
      <w:pPr>
        <w:ind w:left="5400" w:hanging="360"/>
      </w:pPr>
    </w:lvl>
    <w:lvl w:ilvl="8" w:tplc="9112D654" w:tentative="1">
      <w:start w:val="1"/>
      <w:numFmt w:val="lowerRoman"/>
      <w:lvlText w:val="%9."/>
      <w:lvlJc w:val="right"/>
      <w:pPr>
        <w:ind w:left="6120" w:hanging="180"/>
      </w:pPr>
    </w:lvl>
  </w:abstractNum>
  <w:num w:numId="1" w16cid:durableId="1400638503">
    <w:abstractNumId w:val="1"/>
  </w:num>
  <w:num w:numId="2" w16cid:durableId="1401247433">
    <w:abstractNumId w:val="10"/>
  </w:num>
  <w:num w:numId="3" w16cid:durableId="263273985">
    <w:abstractNumId w:val="9"/>
  </w:num>
  <w:num w:numId="4" w16cid:durableId="122695462">
    <w:abstractNumId w:val="6"/>
  </w:num>
  <w:num w:numId="5" w16cid:durableId="1866820427">
    <w:abstractNumId w:val="6"/>
    <w:lvlOverride w:ilvl="0">
      <w:lvl w:ilvl="0">
        <w:start w:val="1"/>
        <w:numFmt w:val="bullet"/>
        <w:lvlText w:val="•"/>
        <w:lvlJc w:val="left"/>
        <w:pPr>
          <w:ind w:left="227" w:hanging="227"/>
        </w:pPr>
        <w:rPr>
          <w:rFonts w:ascii="Arial" w:hAnsi="Arial" w:hint="default"/>
        </w:rPr>
      </w:lvl>
    </w:lvlOverride>
    <w:lvlOverride w:ilvl="1">
      <w:lvl w:ilvl="1">
        <w:start w:val="1"/>
        <w:numFmt w:val="bullet"/>
        <w:lvlText w:val="-"/>
        <w:lvlJc w:val="left"/>
        <w:pPr>
          <w:ind w:left="454" w:hanging="227"/>
        </w:pPr>
        <w:rPr>
          <w:rFonts w:ascii="Georgia" w:hAnsi="Georgia"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6" w16cid:durableId="1129516688">
    <w:abstractNumId w:val="14"/>
  </w:num>
  <w:num w:numId="7" w16cid:durableId="1958220921">
    <w:abstractNumId w:val="5"/>
  </w:num>
  <w:num w:numId="8" w16cid:durableId="119422976">
    <w:abstractNumId w:val="12"/>
  </w:num>
  <w:num w:numId="9" w16cid:durableId="1173643090">
    <w:abstractNumId w:val="3"/>
  </w:num>
  <w:num w:numId="10" w16cid:durableId="1769040905">
    <w:abstractNumId w:val="2"/>
  </w:num>
  <w:num w:numId="11" w16cid:durableId="432677700">
    <w:abstractNumId w:val="4"/>
  </w:num>
  <w:num w:numId="12" w16cid:durableId="928125581">
    <w:abstractNumId w:val="0"/>
  </w:num>
  <w:num w:numId="13" w16cid:durableId="1575815432">
    <w:abstractNumId w:val="7"/>
  </w:num>
  <w:num w:numId="14" w16cid:durableId="890922966">
    <w:abstractNumId w:val="16"/>
  </w:num>
  <w:num w:numId="15" w16cid:durableId="407074957">
    <w:abstractNumId w:val="11"/>
  </w:num>
  <w:num w:numId="16" w16cid:durableId="237717369">
    <w:abstractNumId w:val="15"/>
  </w:num>
  <w:num w:numId="17" w16cid:durableId="2146851445">
    <w:abstractNumId w:val="13"/>
  </w:num>
  <w:num w:numId="18" w16cid:durableId="1773624940">
    <w:abstractNumId w:val="17"/>
  </w:num>
  <w:num w:numId="19" w16cid:durableId="10652544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FD"/>
    <w:rsid w:val="00011A0B"/>
    <w:rsid w:val="000175C3"/>
    <w:rsid w:val="0002317F"/>
    <w:rsid w:val="00027113"/>
    <w:rsid w:val="00030B75"/>
    <w:rsid w:val="000316E5"/>
    <w:rsid w:val="00033D23"/>
    <w:rsid w:val="0004151C"/>
    <w:rsid w:val="00046F2C"/>
    <w:rsid w:val="000519FC"/>
    <w:rsid w:val="000578F0"/>
    <w:rsid w:val="0006017A"/>
    <w:rsid w:val="000639FD"/>
    <w:rsid w:val="00063AAD"/>
    <w:rsid w:val="000660DC"/>
    <w:rsid w:val="00073547"/>
    <w:rsid w:val="00081619"/>
    <w:rsid w:val="00085652"/>
    <w:rsid w:val="00090010"/>
    <w:rsid w:val="000A7290"/>
    <w:rsid w:val="000B26BC"/>
    <w:rsid w:val="000C0A65"/>
    <w:rsid w:val="000C0FA2"/>
    <w:rsid w:val="000C23B0"/>
    <w:rsid w:val="000C4D57"/>
    <w:rsid w:val="000C6B86"/>
    <w:rsid w:val="000C73A0"/>
    <w:rsid w:val="000D2901"/>
    <w:rsid w:val="000D5120"/>
    <w:rsid w:val="000D6EC9"/>
    <w:rsid w:val="000D75BD"/>
    <w:rsid w:val="000E7297"/>
    <w:rsid w:val="000F3E17"/>
    <w:rsid w:val="001039C8"/>
    <w:rsid w:val="00104409"/>
    <w:rsid w:val="00116B7C"/>
    <w:rsid w:val="00133268"/>
    <w:rsid w:val="001346B1"/>
    <w:rsid w:val="00135425"/>
    <w:rsid w:val="00171961"/>
    <w:rsid w:val="0018265A"/>
    <w:rsid w:val="00194026"/>
    <w:rsid w:val="001A5E2B"/>
    <w:rsid w:val="001A5F3E"/>
    <w:rsid w:val="001B1751"/>
    <w:rsid w:val="001B5F51"/>
    <w:rsid w:val="001B687C"/>
    <w:rsid w:val="001C1952"/>
    <w:rsid w:val="001C35D2"/>
    <w:rsid w:val="001C409D"/>
    <w:rsid w:val="001D0687"/>
    <w:rsid w:val="001D0CA8"/>
    <w:rsid w:val="001E1806"/>
    <w:rsid w:val="001F0BD9"/>
    <w:rsid w:val="001F4B87"/>
    <w:rsid w:val="00206E28"/>
    <w:rsid w:val="002174A1"/>
    <w:rsid w:val="00220D15"/>
    <w:rsid w:val="0022771E"/>
    <w:rsid w:val="002377F8"/>
    <w:rsid w:val="00240710"/>
    <w:rsid w:val="00242CCF"/>
    <w:rsid w:val="00242F62"/>
    <w:rsid w:val="00252841"/>
    <w:rsid w:val="00252D16"/>
    <w:rsid w:val="00252D62"/>
    <w:rsid w:val="00256BAF"/>
    <w:rsid w:val="00260DE1"/>
    <w:rsid w:val="002800FE"/>
    <w:rsid w:val="002829EB"/>
    <w:rsid w:val="00292502"/>
    <w:rsid w:val="00293C95"/>
    <w:rsid w:val="002953CB"/>
    <w:rsid w:val="00296DAA"/>
    <w:rsid w:val="002A10BD"/>
    <w:rsid w:val="002A340C"/>
    <w:rsid w:val="002A3C69"/>
    <w:rsid w:val="002A7A86"/>
    <w:rsid w:val="002D0BC9"/>
    <w:rsid w:val="002E4194"/>
    <w:rsid w:val="002E7896"/>
    <w:rsid w:val="002F0ECF"/>
    <w:rsid w:val="003026BB"/>
    <w:rsid w:val="0030295A"/>
    <w:rsid w:val="0030699E"/>
    <w:rsid w:val="0031541B"/>
    <w:rsid w:val="00320710"/>
    <w:rsid w:val="003214FC"/>
    <w:rsid w:val="00324A95"/>
    <w:rsid w:val="00335C27"/>
    <w:rsid w:val="00340BCD"/>
    <w:rsid w:val="003411A0"/>
    <w:rsid w:val="0034777B"/>
    <w:rsid w:val="0035124D"/>
    <w:rsid w:val="00360BF6"/>
    <w:rsid w:val="00360C38"/>
    <w:rsid w:val="003621A6"/>
    <w:rsid w:val="0036459E"/>
    <w:rsid w:val="00366A7D"/>
    <w:rsid w:val="00367408"/>
    <w:rsid w:val="003708C9"/>
    <w:rsid w:val="00372B1F"/>
    <w:rsid w:val="003809B6"/>
    <w:rsid w:val="0039022F"/>
    <w:rsid w:val="00390553"/>
    <w:rsid w:val="00391B7D"/>
    <w:rsid w:val="003D3112"/>
    <w:rsid w:val="003D38C6"/>
    <w:rsid w:val="003D5F0D"/>
    <w:rsid w:val="003D7ECA"/>
    <w:rsid w:val="003E35E1"/>
    <w:rsid w:val="003F20F0"/>
    <w:rsid w:val="003F2AEE"/>
    <w:rsid w:val="003F3793"/>
    <w:rsid w:val="003F6981"/>
    <w:rsid w:val="003F6D1B"/>
    <w:rsid w:val="0040640B"/>
    <w:rsid w:val="00415FEF"/>
    <w:rsid w:val="00425409"/>
    <w:rsid w:val="004272DD"/>
    <w:rsid w:val="00430B8A"/>
    <w:rsid w:val="004359B9"/>
    <w:rsid w:val="00441B57"/>
    <w:rsid w:val="00446314"/>
    <w:rsid w:val="00455392"/>
    <w:rsid w:val="00464570"/>
    <w:rsid w:val="00465896"/>
    <w:rsid w:val="004808DE"/>
    <w:rsid w:val="00482938"/>
    <w:rsid w:val="00491134"/>
    <w:rsid w:val="0049152B"/>
    <w:rsid w:val="00493FF7"/>
    <w:rsid w:val="00495B0E"/>
    <w:rsid w:val="004B47D4"/>
    <w:rsid w:val="004B4879"/>
    <w:rsid w:val="004B68F0"/>
    <w:rsid w:val="004C2573"/>
    <w:rsid w:val="004C2660"/>
    <w:rsid w:val="004C3CE2"/>
    <w:rsid w:val="004D49A0"/>
    <w:rsid w:val="004D7907"/>
    <w:rsid w:val="004E7AF2"/>
    <w:rsid w:val="004F09ED"/>
    <w:rsid w:val="004F5585"/>
    <w:rsid w:val="004F6985"/>
    <w:rsid w:val="004F6AB9"/>
    <w:rsid w:val="00500566"/>
    <w:rsid w:val="0050292E"/>
    <w:rsid w:val="0050389C"/>
    <w:rsid w:val="00506FC2"/>
    <w:rsid w:val="00513576"/>
    <w:rsid w:val="00524883"/>
    <w:rsid w:val="00525360"/>
    <w:rsid w:val="005253D3"/>
    <w:rsid w:val="00534182"/>
    <w:rsid w:val="00537122"/>
    <w:rsid w:val="0054347C"/>
    <w:rsid w:val="00550932"/>
    <w:rsid w:val="00551541"/>
    <w:rsid w:val="00557662"/>
    <w:rsid w:val="005617F6"/>
    <w:rsid w:val="005630C6"/>
    <w:rsid w:val="005661A1"/>
    <w:rsid w:val="00585A4D"/>
    <w:rsid w:val="0058767F"/>
    <w:rsid w:val="00591F1A"/>
    <w:rsid w:val="005A6E10"/>
    <w:rsid w:val="005D0A84"/>
    <w:rsid w:val="005D2832"/>
    <w:rsid w:val="005D33D9"/>
    <w:rsid w:val="005D649B"/>
    <w:rsid w:val="005D7A77"/>
    <w:rsid w:val="005E0B25"/>
    <w:rsid w:val="005E5209"/>
    <w:rsid w:val="005E57CC"/>
    <w:rsid w:val="005E72D0"/>
    <w:rsid w:val="005F1DF8"/>
    <w:rsid w:val="005F35F6"/>
    <w:rsid w:val="005F66BC"/>
    <w:rsid w:val="00607E9F"/>
    <w:rsid w:val="00611728"/>
    <w:rsid w:val="00631FDD"/>
    <w:rsid w:val="00647FCA"/>
    <w:rsid w:val="00671756"/>
    <w:rsid w:val="00685BB8"/>
    <w:rsid w:val="00686F92"/>
    <w:rsid w:val="00695A22"/>
    <w:rsid w:val="00696CC1"/>
    <w:rsid w:val="006A54A8"/>
    <w:rsid w:val="006A5970"/>
    <w:rsid w:val="006B25B6"/>
    <w:rsid w:val="006C1407"/>
    <w:rsid w:val="006C4E25"/>
    <w:rsid w:val="006C5F96"/>
    <w:rsid w:val="006C781A"/>
    <w:rsid w:val="006D33CD"/>
    <w:rsid w:val="00700805"/>
    <w:rsid w:val="00704872"/>
    <w:rsid w:val="007115BA"/>
    <w:rsid w:val="00721828"/>
    <w:rsid w:val="00725431"/>
    <w:rsid w:val="00726028"/>
    <w:rsid w:val="00743576"/>
    <w:rsid w:val="007453BB"/>
    <w:rsid w:val="007506BD"/>
    <w:rsid w:val="00754053"/>
    <w:rsid w:val="00772DB2"/>
    <w:rsid w:val="007768EA"/>
    <w:rsid w:val="007841E4"/>
    <w:rsid w:val="00791FEF"/>
    <w:rsid w:val="00796DDA"/>
    <w:rsid w:val="007A4271"/>
    <w:rsid w:val="007A7264"/>
    <w:rsid w:val="007B0B09"/>
    <w:rsid w:val="007C1C5F"/>
    <w:rsid w:val="007D32CF"/>
    <w:rsid w:val="007F6D3C"/>
    <w:rsid w:val="0080664A"/>
    <w:rsid w:val="00811735"/>
    <w:rsid w:val="0082470D"/>
    <w:rsid w:val="008260C2"/>
    <w:rsid w:val="00827EC2"/>
    <w:rsid w:val="00832631"/>
    <w:rsid w:val="00837B34"/>
    <w:rsid w:val="00840BB7"/>
    <w:rsid w:val="00841E25"/>
    <w:rsid w:val="00843DCE"/>
    <w:rsid w:val="0085311D"/>
    <w:rsid w:val="00854A9F"/>
    <w:rsid w:val="008678B1"/>
    <w:rsid w:val="008711C0"/>
    <w:rsid w:val="00874356"/>
    <w:rsid w:val="00874F7C"/>
    <w:rsid w:val="0088110B"/>
    <w:rsid w:val="00882565"/>
    <w:rsid w:val="00890974"/>
    <w:rsid w:val="00890F64"/>
    <w:rsid w:val="00895779"/>
    <w:rsid w:val="008B30B7"/>
    <w:rsid w:val="008B7549"/>
    <w:rsid w:val="008C2A36"/>
    <w:rsid w:val="008C3DB4"/>
    <w:rsid w:val="008C4318"/>
    <w:rsid w:val="008C4FDB"/>
    <w:rsid w:val="008F66CA"/>
    <w:rsid w:val="00900352"/>
    <w:rsid w:val="00907FEA"/>
    <w:rsid w:val="009136C0"/>
    <w:rsid w:val="00922FF1"/>
    <w:rsid w:val="009262E3"/>
    <w:rsid w:val="0093197E"/>
    <w:rsid w:val="0094242B"/>
    <w:rsid w:val="0095420D"/>
    <w:rsid w:val="009543A6"/>
    <w:rsid w:val="009561DC"/>
    <w:rsid w:val="00956DE8"/>
    <w:rsid w:val="00964D66"/>
    <w:rsid w:val="00974349"/>
    <w:rsid w:val="009758A9"/>
    <w:rsid w:val="0098108D"/>
    <w:rsid w:val="00983781"/>
    <w:rsid w:val="00990B59"/>
    <w:rsid w:val="00993F75"/>
    <w:rsid w:val="00994140"/>
    <w:rsid w:val="009A0215"/>
    <w:rsid w:val="009A1C9A"/>
    <w:rsid w:val="009A4773"/>
    <w:rsid w:val="009A591E"/>
    <w:rsid w:val="009B5B37"/>
    <w:rsid w:val="009B7803"/>
    <w:rsid w:val="009E69AC"/>
    <w:rsid w:val="00A10A26"/>
    <w:rsid w:val="00A16DE0"/>
    <w:rsid w:val="00A3023C"/>
    <w:rsid w:val="00A307D3"/>
    <w:rsid w:val="00A3416E"/>
    <w:rsid w:val="00A4422B"/>
    <w:rsid w:val="00A52F5F"/>
    <w:rsid w:val="00A57F7A"/>
    <w:rsid w:val="00A608A7"/>
    <w:rsid w:val="00A612D8"/>
    <w:rsid w:val="00A63AF3"/>
    <w:rsid w:val="00A64E46"/>
    <w:rsid w:val="00A807AD"/>
    <w:rsid w:val="00A8134A"/>
    <w:rsid w:val="00A84640"/>
    <w:rsid w:val="00A92AF4"/>
    <w:rsid w:val="00A93B8C"/>
    <w:rsid w:val="00AA0A1D"/>
    <w:rsid w:val="00AA57F4"/>
    <w:rsid w:val="00AC07D1"/>
    <w:rsid w:val="00AC7834"/>
    <w:rsid w:val="00AD0E82"/>
    <w:rsid w:val="00AE53F0"/>
    <w:rsid w:val="00AF1A51"/>
    <w:rsid w:val="00AF2566"/>
    <w:rsid w:val="00AF6CCC"/>
    <w:rsid w:val="00B02ABD"/>
    <w:rsid w:val="00B03AF9"/>
    <w:rsid w:val="00B11278"/>
    <w:rsid w:val="00B20FD7"/>
    <w:rsid w:val="00B35A65"/>
    <w:rsid w:val="00B36A2A"/>
    <w:rsid w:val="00B67F42"/>
    <w:rsid w:val="00B71AA7"/>
    <w:rsid w:val="00B736C2"/>
    <w:rsid w:val="00B77539"/>
    <w:rsid w:val="00B90DCD"/>
    <w:rsid w:val="00BA423A"/>
    <w:rsid w:val="00BC1B17"/>
    <w:rsid w:val="00BC6183"/>
    <w:rsid w:val="00BD0BE5"/>
    <w:rsid w:val="00BD0ECF"/>
    <w:rsid w:val="00BD1CE6"/>
    <w:rsid w:val="00BD41D8"/>
    <w:rsid w:val="00BE3C67"/>
    <w:rsid w:val="00BE3F9C"/>
    <w:rsid w:val="00BF186D"/>
    <w:rsid w:val="00BF3BB3"/>
    <w:rsid w:val="00C20ECA"/>
    <w:rsid w:val="00C261D7"/>
    <w:rsid w:val="00C36178"/>
    <w:rsid w:val="00C368A2"/>
    <w:rsid w:val="00CA26A2"/>
    <w:rsid w:val="00CA289E"/>
    <w:rsid w:val="00CB06F0"/>
    <w:rsid w:val="00CC4295"/>
    <w:rsid w:val="00CC56B2"/>
    <w:rsid w:val="00CD24AB"/>
    <w:rsid w:val="00CD67C0"/>
    <w:rsid w:val="00CF17CE"/>
    <w:rsid w:val="00D00C79"/>
    <w:rsid w:val="00D0462C"/>
    <w:rsid w:val="00D073FA"/>
    <w:rsid w:val="00D078F6"/>
    <w:rsid w:val="00D10A13"/>
    <w:rsid w:val="00D15CBA"/>
    <w:rsid w:val="00D16C35"/>
    <w:rsid w:val="00D172C7"/>
    <w:rsid w:val="00D249CF"/>
    <w:rsid w:val="00D342DD"/>
    <w:rsid w:val="00D36EC9"/>
    <w:rsid w:val="00D44F09"/>
    <w:rsid w:val="00D55313"/>
    <w:rsid w:val="00D55DDF"/>
    <w:rsid w:val="00D62859"/>
    <w:rsid w:val="00D82607"/>
    <w:rsid w:val="00D83D6F"/>
    <w:rsid w:val="00D8481D"/>
    <w:rsid w:val="00D84D11"/>
    <w:rsid w:val="00D84D4E"/>
    <w:rsid w:val="00D95F0D"/>
    <w:rsid w:val="00DB5289"/>
    <w:rsid w:val="00DC0797"/>
    <w:rsid w:val="00DC112B"/>
    <w:rsid w:val="00DC1936"/>
    <w:rsid w:val="00DD330D"/>
    <w:rsid w:val="00E01907"/>
    <w:rsid w:val="00E02B84"/>
    <w:rsid w:val="00E10C21"/>
    <w:rsid w:val="00E1175F"/>
    <w:rsid w:val="00E15655"/>
    <w:rsid w:val="00E27F6E"/>
    <w:rsid w:val="00E30388"/>
    <w:rsid w:val="00E3515C"/>
    <w:rsid w:val="00E36117"/>
    <w:rsid w:val="00E402CE"/>
    <w:rsid w:val="00E40ADF"/>
    <w:rsid w:val="00E4566B"/>
    <w:rsid w:val="00E470AB"/>
    <w:rsid w:val="00E609CA"/>
    <w:rsid w:val="00E620DC"/>
    <w:rsid w:val="00E63AF8"/>
    <w:rsid w:val="00E6403B"/>
    <w:rsid w:val="00E66D70"/>
    <w:rsid w:val="00E67E0A"/>
    <w:rsid w:val="00E71521"/>
    <w:rsid w:val="00E72DB6"/>
    <w:rsid w:val="00E93DA9"/>
    <w:rsid w:val="00EA19AD"/>
    <w:rsid w:val="00EA4149"/>
    <w:rsid w:val="00EA7237"/>
    <w:rsid w:val="00EB1947"/>
    <w:rsid w:val="00EB5919"/>
    <w:rsid w:val="00EC0EE1"/>
    <w:rsid w:val="00F025C8"/>
    <w:rsid w:val="00F078A4"/>
    <w:rsid w:val="00F078BC"/>
    <w:rsid w:val="00F10FE3"/>
    <w:rsid w:val="00F13EC6"/>
    <w:rsid w:val="00F17593"/>
    <w:rsid w:val="00F31A9D"/>
    <w:rsid w:val="00F31F55"/>
    <w:rsid w:val="00F32E69"/>
    <w:rsid w:val="00F356BE"/>
    <w:rsid w:val="00F420A3"/>
    <w:rsid w:val="00F43865"/>
    <w:rsid w:val="00F5040F"/>
    <w:rsid w:val="00F53489"/>
    <w:rsid w:val="00F65130"/>
    <w:rsid w:val="00F700E8"/>
    <w:rsid w:val="00F71F51"/>
    <w:rsid w:val="00F85EF7"/>
    <w:rsid w:val="00F85FA4"/>
    <w:rsid w:val="00F90BBA"/>
    <w:rsid w:val="00F9347E"/>
    <w:rsid w:val="00FA2A5E"/>
    <w:rsid w:val="00FA3C29"/>
    <w:rsid w:val="00FA52F5"/>
    <w:rsid w:val="00FA6EA1"/>
    <w:rsid w:val="00FB0E64"/>
    <w:rsid w:val="00FB1871"/>
    <w:rsid w:val="00FB5130"/>
    <w:rsid w:val="00FC0896"/>
    <w:rsid w:val="00FD23CC"/>
    <w:rsid w:val="00FD296B"/>
    <w:rsid w:val="00FE0C3D"/>
    <w:rsid w:val="00FE78AE"/>
    <w:rsid w:val="00FF0468"/>
    <w:rsid w:val="00FF666E"/>
    <w:rsid w:val="00FF6F32"/>
    <w:rsid w:val="1CEF2A08"/>
    <w:rsid w:val="397A6BA8"/>
    <w:rsid w:val="51FF75A0"/>
    <w:rsid w:val="614ED824"/>
    <w:rsid w:val="689FC0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1160C"/>
  <w15:chartTrackingRefBased/>
  <w15:docId w15:val="{8362FCDE-8246-4A8E-8EEA-F7A7F3386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1278"/>
    <w:pPr>
      <w:spacing w:after="300"/>
      <w:contextualSpacing/>
    </w:pPr>
    <w:rPr>
      <w:lang w:val="nl-NL"/>
    </w:rPr>
  </w:style>
  <w:style w:type="paragraph" w:styleId="Kop1">
    <w:name w:val="heading 1"/>
    <w:basedOn w:val="Standaard"/>
    <w:next w:val="Standaard"/>
    <w:link w:val="Kop1Char"/>
    <w:uiPriority w:val="1"/>
    <w:qFormat/>
    <w:rsid w:val="00832631"/>
    <w:pPr>
      <w:keepNext/>
      <w:keepLines/>
      <w:spacing w:after="0"/>
      <w:outlineLvl w:val="0"/>
    </w:pPr>
    <w:rPr>
      <w:rFonts w:asciiTheme="majorHAnsi" w:eastAsiaTheme="majorEastAsia" w:hAnsiTheme="majorHAnsi" w:cstheme="majorBidi"/>
      <w:b/>
      <w:bCs/>
      <w:szCs w:val="28"/>
    </w:rPr>
  </w:style>
  <w:style w:type="paragraph" w:styleId="Kop2">
    <w:name w:val="heading 2"/>
    <w:basedOn w:val="Kop1"/>
    <w:next w:val="Standaard"/>
    <w:link w:val="Kop2Char"/>
    <w:uiPriority w:val="1"/>
    <w:unhideWhenUsed/>
    <w:qFormat/>
    <w:rsid w:val="00292502"/>
    <w:pPr>
      <w:spacing w:before="300"/>
      <w:outlineLvl w:val="1"/>
    </w:pPr>
    <w:rPr>
      <w:bCs w:val="0"/>
      <w:szCs w:val="26"/>
    </w:rPr>
  </w:style>
  <w:style w:type="paragraph" w:styleId="Kop3">
    <w:name w:val="heading 3"/>
    <w:basedOn w:val="Kop2"/>
    <w:next w:val="Standaard"/>
    <w:link w:val="Kop3Char"/>
    <w:uiPriority w:val="1"/>
    <w:unhideWhenUsed/>
    <w:qFormat/>
    <w:rsid w:val="00292502"/>
    <w:pPr>
      <w:outlineLvl w:val="2"/>
    </w:pPr>
    <w:rPr>
      <w:bCs/>
    </w:rPr>
  </w:style>
  <w:style w:type="paragraph" w:styleId="Kop4">
    <w:name w:val="heading 4"/>
    <w:basedOn w:val="Standaard"/>
    <w:next w:val="Standaard"/>
    <w:link w:val="Kop4Char"/>
    <w:uiPriority w:val="1"/>
    <w:unhideWhenUsed/>
    <w:qFormat/>
    <w:rsid w:val="003D7ECA"/>
    <w:pPr>
      <w:keepNext/>
      <w:keepLines/>
      <w:spacing w:before="20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6"/>
    <w:unhideWhenUsed/>
    <w:rsid w:val="00F71F51"/>
    <w:pPr>
      <w:keepNext/>
      <w:keepLines/>
      <w:numPr>
        <w:ilvl w:val="4"/>
        <w:numId w:val="11"/>
      </w:numPr>
      <w:spacing w:before="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unhideWhenUsed/>
    <w:rsid w:val="00F71F51"/>
    <w:pPr>
      <w:keepNext/>
      <w:keepLines/>
      <w:numPr>
        <w:ilvl w:val="5"/>
        <w:numId w:val="11"/>
      </w:numPr>
      <w:spacing w:before="40"/>
      <w:outlineLvl w:val="5"/>
    </w:pPr>
    <w:rPr>
      <w:rFonts w:eastAsiaTheme="majorEastAsia" w:cstheme="majorBidi"/>
      <w:color w:val="1F3763" w:themeColor="accent1" w:themeShade="7F"/>
    </w:rPr>
  </w:style>
  <w:style w:type="paragraph" w:styleId="Kop7">
    <w:name w:val="heading 7"/>
    <w:basedOn w:val="Standaard"/>
    <w:next w:val="Standaard"/>
    <w:link w:val="Kop7Char"/>
    <w:uiPriority w:val="9"/>
    <w:unhideWhenUsed/>
    <w:rsid w:val="00F71F51"/>
    <w:pPr>
      <w:keepNext/>
      <w:keepLines/>
      <w:numPr>
        <w:ilvl w:val="6"/>
        <w:numId w:val="11"/>
      </w:numPr>
      <w:spacing w:before="40"/>
      <w:outlineLvl w:val="6"/>
    </w:pPr>
    <w:rPr>
      <w:rFonts w:eastAsiaTheme="majorEastAsia" w:cstheme="majorBidi"/>
      <w:i/>
      <w:iCs/>
      <w:color w:val="1F3763" w:themeColor="accent1" w:themeShade="7F"/>
    </w:rPr>
  </w:style>
  <w:style w:type="paragraph" w:styleId="Kop8">
    <w:name w:val="heading 8"/>
    <w:basedOn w:val="Standaard"/>
    <w:next w:val="Standaard"/>
    <w:link w:val="Kop8Char"/>
    <w:uiPriority w:val="9"/>
    <w:unhideWhenUsed/>
    <w:rsid w:val="00F71F51"/>
    <w:pPr>
      <w:keepNext/>
      <w:keepLines/>
      <w:numPr>
        <w:ilvl w:val="7"/>
        <w:numId w:val="11"/>
      </w:numPr>
      <w:spacing w:before="40"/>
      <w:outlineLvl w:val="7"/>
    </w:pPr>
    <w:rPr>
      <w:rFonts w:eastAsiaTheme="majorEastAsia" w:cstheme="majorBidi"/>
      <w:color w:val="272727" w:themeColor="text1" w:themeTint="D8"/>
      <w:sz w:val="21"/>
      <w:szCs w:val="21"/>
    </w:rPr>
  </w:style>
  <w:style w:type="paragraph" w:styleId="Kop9">
    <w:name w:val="heading 9"/>
    <w:basedOn w:val="Standaard"/>
    <w:next w:val="Standaard"/>
    <w:link w:val="Kop9Char"/>
    <w:uiPriority w:val="9"/>
    <w:unhideWhenUsed/>
    <w:qFormat/>
    <w:rsid w:val="00F71F51"/>
    <w:pPr>
      <w:keepNext/>
      <w:keepLines/>
      <w:numPr>
        <w:ilvl w:val="8"/>
        <w:numId w:val="11"/>
      </w:numPr>
      <w:spacing w:before="40"/>
      <w:outlineLvl w:val="8"/>
    </w:pPr>
    <w:rPr>
      <w:rFonts w:eastAsiaTheme="majorEastAsia"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832631"/>
    <w:rPr>
      <w:rFonts w:asciiTheme="majorHAnsi" w:eastAsiaTheme="majorEastAsia" w:hAnsiTheme="majorHAnsi" w:cstheme="majorBidi"/>
      <w:b/>
      <w:bCs/>
      <w:szCs w:val="28"/>
      <w:lang w:val="nl-NL"/>
    </w:rPr>
  </w:style>
  <w:style w:type="character" w:customStyle="1" w:styleId="Kop2Char">
    <w:name w:val="Kop 2 Char"/>
    <w:basedOn w:val="Standaardalinea-lettertype"/>
    <w:link w:val="Kop2"/>
    <w:uiPriority w:val="1"/>
    <w:rsid w:val="00292502"/>
    <w:rPr>
      <w:rFonts w:asciiTheme="majorHAnsi" w:eastAsiaTheme="majorEastAsia" w:hAnsiTheme="majorHAnsi" w:cstheme="majorBidi"/>
      <w:b/>
      <w:szCs w:val="26"/>
      <w:lang w:val="nl-NL"/>
    </w:rPr>
  </w:style>
  <w:style w:type="character" w:customStyle="1" w:styleId="Kop3Char">
    <w:name w:val="Kop 3 Char"/>
    <w:basedOn w:val="Standaardalinea-lettertype"/>
    <w:link w:val="Kop3"/>
    <w:uiPriority w:val="1"/>
    <w:rsid w:val="00292502"/>
    <w:rPr>
      <w:rFonts w:asciiTheme="majorHAnsi" w:eastAsiaTheme="majorEastAsia" w:hAnsiTheme="majorHAnsi" w:cstheme="majorBidi"/>
      <w:b/>
      <w:bCs/>
      <w:szCs w:val="26"/>
      <w:lang w:val="nl-NL"/>
    </w:rPr>
  </w:style>
  <w:style w:type="character" w:customStyle="1" w:styleId="Kop4Char">
    <w:name w:val="Kop 4 Char"/>
    <w:basedOn w:val="Standaardalinea-lettertype"/>
    <w:link w:val="Kop4"/>
    <w:uiPriority w:val="1"/>
    <w:rsid w:val="003D7ECA"/>
    <w:rPr>
      <w:rFonts w:asciiTheme="majorHAnsi" w:eastAsiaTheme="majorEastAsia" w:hAnsiTheme="majorHAnsi" w:cstheme="majorBidi"/>
      <w:b/>
      <w:bCs/>
      <w:i/>
      <w:iCs/>
    </w:rPr>
  </w:style>
  <w:style w:type="paragraph" w:styleId="Titel">
    <w:name w:val="Title"/>
    <w:basedOn w:val="Standaard"/>
    <w:next w:val="Standaard"/>
    <w:link w:val="TitelChar"/>
    <w:uiPriority w:val="1"/>
    <w:rsid w:val="001C409D"/>
    <w:pPr>
      <w:pBdr>
        <w:bottom w:val="single" w:sz="8" w:space="4" w:color="4472C4" w:themeColor="accent1"/>
      </w:pBdr>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
    <w:rsid w:val="001C409D"/>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2"/>
    <w:rsid w:val="00252841"/>
    <w:pPr>
      <w:numPr>
        <w:ilvl w:val="1"/>
      </w:numPr>
      <w:ind w:left="86"/>
    </w:pPr>
    <w:rPr>
      <w:rFonts w:asciiTheme="majorHAnsi" w:eastAsiaTheme="majorEastAsia" w:hAnsiTheme="majorHAnsi" w:cstheme="majorBidi"/>
      <w:i/>
      <w:iCs/>
      <w:spacing w:val="15"/>
      <w:sz w:val="24"/>
      <w:szCs w:val="24"/>
    </w:rPr>
  </w:style>
  <w:style w:type="character" w:customStyle="1" w:styleId="OndertitelChar">
    <w:name w:val="Ondertitel Char"/>
    <w:basedOn w:val="Standaardalinea-lettertype"/>
    <w:link w:val="Ondertitel"/>
    <w:uiPriority w:val="2"/>
    <w:rsid w:val="00252841"/>
    <w:rPr>
      <w:rFonts w:asciiTheme="majorHAnsi" w:eastAsiaTheme="majorEastAsia" w:hAnsiTheme="majorHAnsi" w:cstheme="majorBidi"/>
      <w:i/>
      <w:iCs/>
      <w:spacing w:val="15"/>
      <w:sz w:val="24"/>
      <w:szCs w:val="24"/>
    </w:rPr>
  </w:style>
  <w:style w:type="paragraph" w:styleId="Lijstalinea">
    <w:name w:val="List Paragraph"/>
    <w:basedOn w:val="Standaard"/>
    <w:link w:val="LijstalineaChar"/>
    <w:uiPriority w:val="34"/>
    <w:rsid w:val="00B77539"/>
    <w:pPr>
      <w:ind w:left="720"/>
    </w:pPr>
  </w:style>
  <w:style w:type="paragraph" w:styleId="Geenafstand">
    <w:name w:val="No Spacing"/>
    <w:uiPriority w:val="3"/>
    <w:qFormat/>
    <w:rsid w:val="00EC0EE1"/>
    <w:pPr>
      <w:spacing w:line="240" w:lineRule="auto"/>
      <w:contextualSpacing/>
    </w:pPr>
    <w:rPr>
      <w:rFonts w:ascii="Georgia" w:hAnsi="Georgia" w:cs="Arial"/>
    </w:rPr>
  </w:style>
  <w:style w:type="paragraph" w:styleId="Citaat">
    <w:name w:val="Quote"/>
    <w:basedOn w:val="Standaard"/>
    <w:next w:val="Standaard"/>
    <w:link w:val="CitaatChar"/>
    <w:uiPriority w:val="29"/>
    <w:qFormat/>
    <w:rsid w:val="00EC0EE1"/>
    <w:pPr>
      <w:spacing w:before="200" w:after="160"/>
      <w:ind w:left="277" w:right="864"/>
      <w:jc w:val="center"/>
    </w:pPr>
    <w:rPr>
      <w:i/>
      <w:iCs/>
      <w:color w:val="404040" w:themeColor="text1" w:themeTint="BF"/>
    </w:rPr>
  </w:style>
  <w:style w:type="character" w:customStyle="1" w:styleId="CitaatChar">
    <w:name w:val="Citaat Char"/>
    <w:basedOn w:val="Standaardalinea-lettertype"/>
    <w:link w:val="Citaat"/>
    <w:uiPriority w:val="29"/>
    <w:rsid w:val="00EC0EE1"/>
    <w:rPr>
      <w:rFonts w:ascii="Georgia" w:hAnsi="Georgia" w:cs="Arial"/>
      <w:i/>
      <w:iCs/>
      <w:color w:val="404040" w:themeColor="text1" w:themeTint="BF"/>
    </w:rPr>
  </w:style>
  <w:style w:type="character" w:customStyle="1" w:styleId="Kop5Char">
    <w:name w:val="Kop 5 Char"/>
    <w:basedOn w:val="Standaardalinea-lettertype"/>
    <w:link w:val="Kop5"/>
    <w:uiPriority w:val="6"/>
    <w:rsid w:val="00F71F51"/>
    <w:rPr>
      <w:rFonts w:ascii="Aptos" w:eastAsiaTheme="majorEastAsia" w:hAnsi="Aptos" w:cstheme="majorBidi"/>
      <w:color w:val="2F5496" w:themeColor="accent1" w:themeShade="BF"/>
    </w:rPr>
  </w:style>
  <w:style w:type="character" w:customStyle="1" w:styleId="Kop6Char">
    <w:name w:val="Kop 6 Char"/>
    <w:basedOn w:val="Standaardalinea-lettertype"/>
    <w:link w:val="Kop6"/>
    <w:uiPriority w:val="9"/>
    <w:rsid w:val="00F71F51"/>
    <w:rPr>
      <w:rFonts w:ascii="Aptos" w:eastAsiaTheme="majorEastAsia" w:hAnsi="Aptos" w:cstheme="majorBidi"/>
      <w:color w:val="1F3763" w:themeColor="accent1" w:themeShade="7F"/>
    </w:rPr>
  </w:style>
  <w:style w:type="character" w:customStyle="1" w:styleId="Kop7Char">
    <w:name w:val="Kop 7 Char"/>
    <w:basedOn w:val="Standaardalinea-lettertype"/>
    <w:link w:val="Kop7"/>
    <w:uiPriority w:val="9"/>
    <w:rsid w:val="00F71F51"/>
    <w:rPr>
      <w:rFonts w:ascii="Aptos" w:eastAsiaTheme="majorEastAsia" w:hAnsi="Aptos" w:cstheme="majorBidi"/>
      <w:i/>
      <w:iCs/>
      <w:color w:val="1F3763" w:themeColor="accent1" w:themeShade="7F"/>
    </w:rPr>
  </w:style>
  <w:style w:type="character" w:styleId="Hyperlink">
    <w:name w:val="Hyperlink"/>
    <w:basedOn w:val="Standaardalinea-lettertype"/>
    <w:uiPriority w:val="99"/>
    <w:unhideWhenUsed/>
    <w:rsid w:val="009262E3"/>
    <w:rPr>
      <w:color w:val="281F6B"/>
      <w:u w:val="single"/>
    </w:rPr>
  </w:style>
  <w:style w:type="character" w:styleId="Onopgelostemelding">
    <w:name w:val="Unresolved Mention"/>
    <w:basedOn w:val="Standaardalinea-lettertype"/>
    <w:uiPriority w:val="99"/>
    <w:semiHidden/>
    <w:unhideWhenUsed/>
    <w:rsid w:val="00206E28"/>
    <w:rPr>
      <w:color w:val="605E5C"/>
      <w:shd w:val="clear" w:color="auto" w:fill="E1DFDD"/>
    </w:rPr>
  </w:style>
  <w:style w:type="paragraph" w:styleId="Voetnoottekst">
    <w:name w:val="footnote text"/>
    <w:basedOn w:val="Standaard"/>
    <w:link w:val="VoetnoottekstChar"/>
    <w:uiPriority w:val="99"/>
    <w:semiHidden/>
    <w:unhideWhenUsed/>
    <w:rsid w:val="00591F1A"/>
    <w:pPr>
      <w:spacing w:line="240" w:lineRule="auto"/>
    </w:pPr>
    <w:rPr>
      <w:sz w:val="18"/>
      <w:szCs w:val="20"/>
    </w:rPr>
  </w:style>
  <w:style w:type="character" w:customStyle="1" w:styleId="VoetnoottekstChar">
    <w:name w:val="Voetnoottekst Char"/>
    <w:basedOn w:val="Standaardalinea-lettertype"/>
    <w:link w:val="Voetnoottekst"/>
    <w:uiPriority w:val="99"/>
    <w:semiHidden/>
    <w:rsid w:val="00591F1A"/>
    <w:rPr>
      <w:rFonts w:ascii="Georgia" w:hAnsi="Georgia" w:cs="Arial"/>
      <w:sz w:val="18"/>
      <w:szCs w:val="20"/>
    </w:rPr>
  </w:style>
  <w:style w:type="character" w:styleId="Voetnootmarkering">
    <w:name w:val="footnote reference"/>
    <w:basedOn w:val="Standaardalinea-lettertype"/>
    <w:uiPriority w:val="99"/>
    <w:semiHidden/>
    <w:unhideWhenUsed/>
    <w:rsid w:val="00591F1A"/>
    <w:rPr>
      <w:vertAlign w:val="superscript"/>
    </w:rPr>
  </w:style>
  <w:style w:type="paragraph" w:customStyle="1" w:styleId="Voetnoot">
    <w:name w:val="Voetnoot"/>
    <w:basedOn w:val="Voetnoottekst"/>
    <w:next w:val="Standaard"/>
    <w:link w:val="VoetnootChar"/>
    <w:uiPriority w:val="2"/>
    <w:qFormat/>
    <w:rsid w:val="001C409D"/>
    <w:rPr>
      <w:rFonts w:ascii="Georgia" w:hAnsi="Georgia"/>
      <w:szCs w:val="18"/>
    </w:rPr>
  </w:style>
  <w:style w:type="character" w:customStyle="1" w:styleId="VoetnootChar">
    <w:name w:val="Voetnoot Char"/>
    <w:basedOn w:val="VoetnoottekstChar"/>
    <w:link w:val="Voetnoot"/>
    <w:uiPriority w:val="2"/>
    <w:rsid w:val="001C409D"/>
    <w:rPr>
      <w:rFonts w:ascii="Georgia" w:hAnsi="Georgia" w:cs="Arial"/>
      <w:sz w:val="18"/>
      <w:szCs w:val="18"/>
    </w:rPr>
  </w:style>
  <w:style w:type="paragraph" w:styleId="Bijschrift">
    <w:name w:val="caption"/>
    <w:basedOn w:val="Standaard"/>
    <w:next w:val="Standaard"/>
    <w:uiPriority w:val="3"/>
    <w:unhideWhenUsed/>
    <w:qFormat/>
    <w:rsid w:val="001C409D"/>
    <w:pPr>
      <w:spacing w:line="240" w:lineRule="auto"/>
    </w:pPr>
    <w:rPr>
      <w:b/>
      <w:bCs/>
      <w:color w:val="4472C4" w:themeColor="accent1"/>
      <w:sz w:val="18"/>
      <w:szCs w:val="18"/>
    </w:rPr>
  </w:style>
  <w:style w:type="paragraph" w:customStyle="1" w:styleId="Tabeltitel">
    <w:name w:val="Tabel titel"/>
    <w:basedOn w:val="Standaard"/>
    <w:next w:val="Standaard"/>
    <w:link w:val="TabeltitelChar"/>
    <w:uiPriority w:val="5"/>
    <w:qFormat/>
    <w:rsid w:val="001C409D"/>
    <w:pPr>
      <w:spacing w:line="240" w:lineRule="auto"/>
    </w:pPr>
    <w:rPr>
      <w:rFonts w:cs="Calibri"/>
      <w:b/>
      <w:bCs/>
      <w:color w:val="281F6B"/>
    </w:rPr>
  </w:style>
  <w:style w:type="character" w:customStyle="1" w:styleId="TabeltitelChar">
    <w:name w:val="Tabel titel Char"/>
    <w:basedOn w:val="Standaardalinea-lettertype"/>
    <w:link w:val="Tabeltitel"/>
    <w:uiPriority w:val="5"/>
    <w:rsid w:val="001C409D"/>
    <w:rPr>
      <w:rFonts w:ascii="Aptos" w:hAnsi="Aptos" w:cs="Calibri"/>
      <w:b/>
      <w:bCs/>
      <w:color w:val="281F6B"/>
    </w:rPr>
  </w:style>
  <w:style w:type="table" w:styleId="Tabelraster">
    <w:name w:val="Table Grid"/>
    <w:basedOn w:val="Standaardtabel"/>
    <w:uiPriority w:val="39"/>
    <w:rsid w:val="00B11278"/>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inhuisstijl">
    <w:name w:val="Tabel in huisstijl"/>
    <w:basedOn w:val="Lijsttabel3"/>
    <w:uiPriority w:val="99"/>
    <w:rsid w:val="00335C27"/>
    <w:rPr>
      <w:sz w:val="20"/>
      <w:szCs w:val="20"/>
      <w:lang w:val="nl-NL" w:eastAsia="nl-NL"/>
    </w:rPr>
    <w:tblPr>
      <w:tblBorders>
        <w:top w:val="none" w:sz="0" w:space="0" w:color="auto"/>
        <w:left w:val="none" w:sz="0" w:space="0" w:color="auto"/>
        <w:bottom w:val="none" w:sz="0" w:space="0" w:color="auto"/>
        <w:right w:val="none" w:sz="0" w:space="0" w:color="auto"/>
        <w:insideH w:val="single" w:sz="4" w:space="0" w:color="281F6B"/>
        <w:insideV w:val="single" w:sz="4" w:space="0" w:color="281F6B"/>
      </w:tblBorders>
    </w:tblPr>
    <w:tcPr>
      <w:shd w:val="clear" w:color="auto" w:fill="auto"/>
      <w:vAlign w:val="center"/>
    </w:tcPr>
    <w:tblStylePr w:type="firstRow">
      <w:rPr>
        <w:rFonts w:ascii="Calibri" w:hAnsi="Calibri"/>
        <w:b/>
        <w:bCs/>
        <w:color w:val="FFFFFF" w:themeColor="background1"/>
        <w:sz w:val="19"/>
      </w:rPr>
      <w:tblPr/>
      <w:tcPr>
        <w:shd w:val="clear" w:color="auto" w:fill="281F6B"/>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pPr>
        <w:jc w:val="left"/>
      </w:pPr>
      <w:rPr>
        <w:rFonts w:ascii="Calibri" w:hAnsi="Calibri"/>
        <w:sz w:val="19"/>
      </w:rPr>
      <w:tblPr/>
      <w:tcPr>
        <w:tcBorders>
          <w:top w:val="nil"/>
          <w:left w:val="nil"/>
          <w:bottom w:val="single" w:sz="4" w:space="0" w:color="281F6B"/>
          <w:right w:val="nil"/>
          <w:insideH w:val="nil"/>
          <w:insideV w:val="nil"/>
        </w:tcBorders>
        <w:shd w:val="clear" w:color="auto" w:fill="auto"/>
      </w:tcPr>
    </w:tblStylePr>
    <w:tblStylePr w:type="band2Horz">
      <w:tblPr/>
      <w:tcPr>
        <w:tcBorders>
          <w:top w:val="nil"/>
          <w:bottom w:val="single" w:sz="4" w:space="0" w:color="281F6B"/>
          <w:insideH w:val="nil"/>
          <w:insideV w:val="nil"/>
        </w:tcBorders>
        <w:shd w:val="clear" w:color="auto" w:fill="auto"/>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Rastertabel1licht">
    <w:name w:val="Grid Table 1 Light"/>
    <w:basedOn w:val="Standaardtabel"/>
    <w:uiPriority w:val="46"/>
    <w:rsid w:val="00B11278"/>
    <w:pPr>
      <w:spacing w:line="240" w:lineRule="auto"/>
    </w:pPr>
    <w:rPr>
      <w:rFonts w:ascii="Aptos" w:hAnsi="Apto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4-Accent1">
    <w:name w:val="Grid Table 4 Accent 1"/>
    <w:basedOn w:val="Standaardtabel"/>
    <w:uiPriority w:val="49"/>
    <w:rsid w:val="00791FEF"/>
    <w:pPr>
      <w:spacing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jsttabel3">
    <w:name w:val="List Table 3"/>
    <w:basedOn w:val="Standaardtabel"/>
    <w:uiPriority w:val="48"/>
    <w:rsid w:val="00B11278"/>
    <w:pPr>
      <w:spacing w:line="240" w:lineRule="auto"/>
    </w:pPr>
    <w:rPr>
      <w:rFonts w:ascii="Aptos" w:hAnsi="Apto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Koptekst">
    <w:name w:val="header"/>
    <w:basedOn w:val="Standaard"/>
    <w:link w:val="KoptekstChar"/>
    <w:uiPriority w:val="99"/>
    <w:unhideWhenUsed/>
    <w:rsid w:val="001C409D"/>
    <w:pPr>
      <w:tabs>
        <w:tab w:val="center" w:pos="4680"/>
        <w:tab w:val="right" w:pos="9360"/>
      </w:tabs>
    </w:pPr>
  </w:style>
  <w:style w:type="character" w:customStyle="1" w:styleId="KoptekstChar">
    <w:name w:val="Koptekst Char"/>
    <w:basedOn w:val="Standaardalinea-lettertype"/>
    <w:link w:val="Koptekst"/>
    <w:uiPriority w:val="99"/>
    <w:rsid w:val="001C409D"/>
  </w:style>
  <w:style w:type="paragraph" w:styleId="Voettekst">
    <w:name w:val="footer"/>
    <w:basedOn w:val="Standaard"/>
    <w:link w:val="VoettekstChar"/>
    <w:uiPriority w:val="99"/>
    <w:unhideWhenUsed/>
    <w:rsid w:val="001C409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C409D"/>
  </w:style>
  <w:style w:type="character" w:customStyle="1" w:styleId="Kop8Char">
    <w:name w:val="Kop 8 Char"/>
    <w:basedOn w:val="Standaardalinea-lettertype"/>
    <w:link w:val="Kop8"/>
    <w:uiPriority w:val="9"/>
    <w:rsid w:val="00F71F51"/>
    <w:rPr>
      <w:rFonts w:ascii="Aptos" w:eastAsiaTheme="majorEastAsia" w:hAnsi="Aptos" w:cstheme="majorBidi"/>
      <w:color w:val="272727" w:themeColor="text1" w:themeTint="D8"/>
      <w:sz w:val="21"/>
      <w:szCs w:val="21"/>
    </w:rPr>
  </w:style>
  <w:style w:type="character" w:customStyle="1" w:styleId="Kop9Char">
    <w:name w:val="Kop 9 Char"/>
    <w:basedOn w:val="Standaardalinea-lettertype"/>
    <w:link w:val="Kop9"/>
    <w:uiPriority w:val="9"/>
    <w:rsid w:val="00F71F51"/>
    <w:rPr>
      <w:rFonts w:ascii="Aptos" w:eastAsiaTheme="majorEastAsia" w:hAnsi="Aptos" w:cstheme="majorBidi"/>
      <w:i/>
      <w:iCs/>
      <w:color w:val="272727" w:themeColor="text1" w:themeTint="D8"/>
      <w:sz w:val="21"/>
      <w:szCs w:val="21"/>
    </w:rPr>
  </w:style>
  <w:style w:type="character" w:styleId="Subtielebenadrukking">
    <w:name w:val="Subtle Emphasis"/>
    <w:basedOn w:val="Standaardalinea-lettertype"/>
    <w:uiPriority w:val="19"/>
    <w:qFormat/>
    <w:rsid w:val="00F71F51"/>
    <w:rPr>
      <w:i/>
      <w:iCs/>
      <w:color w:val="404040" w:themeColor="text1" w:themeTint="BF"/>
    </w:rPr>
  </w:style>
  <w:style w:type="character" w:styleId="Nadruk">
    <w:name w:val="Emphasis"/>
    <w:basedOn w:val="Standaardalinea-lettertype"/>
    <w:uiPriority w:val="20"/>
    <w:rsid w:val="00F71F51"/>
    <w:rPr>
      <w:i/>
      <w:iCs/>
    </w:rPr>
  </w:style>
  <w:style w:type="character" w:styleId="Intensievebenadrukking">
    <w:name w:val="Intense Emphasis"/>
    <w:basedOn w:val="Standaardalinea-lettertype"/>
    <w:uiPriority w:val="21"/>
    <w:qFormat/>
    <w:rsid w:val="00F71F51"/>
    <w:rPr>
      <w:i/>
      <w:iCs/>
      <w:color w:val="4472C4" w:themeColor="accent1"/>
    </w:rPr>
  </w:style>
  <w:style w:type="character" w:styleId="Zwaar">
    <w:name w:val="Strong"/>
    <w:basedOn w:val="Standaardalinea-lettertype"/>
    <w:uiPriority w:val="22"/>
    <w:qFormat/>
    <w:rsid w:val="00F71F51"/>
    <w:rPr>
      <w:b/>
      <w:bCs/>
    </w:rPr>
  </w:style>
  <w:style w:type="paragraph" w:styleId="Duidelijkcitaat">
    <w:name w:val="Intense Quote"/>
    <w:basedOn w:val="Standaard"/>
    <w:next w:val="Standaard"/>
    <w:link w:val="DuidelijkcitaatChar"/>
    <w:uiPriority w:val="30"/>
    <w:qFormat/>
    <w:rsid w:val="00F71F5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F71F51"/>
    <w:rPr>
      <w:rFonts w:ascii="Aptos" w:hAnsi="Aptos" w:cs="Arial"/>
      <w:i/>
      <w:iCs/>
      <w:color w:val="4472C4" w:themeColor="accent1"/>
    </w:rPr>
  </w:style>
  <w:style w:type="character" w:styleId="Subtieleverwijzing">
    <w:name w:val="Subtle Reference"/>
    <w:basedOn w:val="Standaardalinea-lettertype"/>
    <w:uiPriority w:val="31"/>
    <w:qFormat/>
    <w:rsid w:val="00F71F51"/>
    <w:rPr>
      <w:smallCaps/>
      <w:color w:val="5A5A5A" w:themeColor="text1" w:themeTint="A5"/>
    </w:rPr>
  </w:style>
  <w:style w:type="character" w:styleId="Intensieveverwijzing">
    <w:name w:val="Intense Reference"/>
    <w:basedOn w:val="Standaardalinea-lettertype"/>
    <w:uiPriority w:val="32"/>
    <w:qFormat/>
    <w:rsid w:val="00F71F51"/>
    <w:rPr>
      <w:b/>
      <w:bCs/>
      <w:smallCaps/>
      <w:color w:val="4472C4" w:themeColor="accent1"/>
      <w:spacing w:val="5"/>
    </w:rPr>
  </w:style>
  <w:style w:type="character" w:styleId="Titelvanboek">
    <w:name w:val="Book Title"/>
    <w:basedOn w:val="Standaardalinea-lettertype"/>
    <w:uiPriority w:val="33"/>
    <w:qFormat/>
    <w:rsid w:val="00F71F51"/>
    <w:rPr>
      <w:b/>
      <w:bCs/>
      <w:i/>
      <w:iCs/>
      <w:spacing w:val="5"/>
    </w:rPr>
  </w:style>
  <w:style w:type="table" w:styleId="Webtabel3">
    <w:name w:val="Table Web 3"/>
    <w:basedOn w:val="Standaardtabel"/>
    <w:uiPriority w:val="99"/>
    <w:semiHidden/>
    <w:unhideWhenUsed/>
    <w:rsid w:val="00B11278"/>
    <w:pPr>
      <w:spacing w:line="284" w:lineRule="atLeast"/>
      <w:contextualSpacing/>
    </w:pPr>
    <w:rPr>
      <w:rFonts w:ascii="Aptos" w:hAnsi="Apto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B11278"/>
    <w:pPr>
      <w:spacing w:line="284" w:lineRule="atLeast"/>
      <w:contextualSpacing/>
    </w:pPr>
    <w:rPr>
      <w:rFonts w:ascii="Aptos" w:hAnsi="Apto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1">
    <w:name w:val="Table Web 1"/>
    <w:basedOn w:val="Standaardtabel"/>
    <w:uiPriority w:val="99"/>
    <w:semiHidden/>
    <w:unhideWhenUsed/>
    <w:rsid w:val="00B11278"/>
    <w:pPr>
      <w:spacing w:line="284" w:lineRule="atLeast"/>
      <w:contextualSpacing/>
    </w:pPr>
    <w:rPr>
      <w:rFonts w:ascii="Aptos" w:hAnsi="Apto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unhideWhenUsed/>
    <w:rsid w:val="00B11278"/>
    <w:pPr>
      <w:spacing w:line="284" w:lineRule="atLeast"/>
      <w:contextualSpacing/>
    </w:pPr>
    <w:rPr>
      <w:rFonts w:ascii="Aptos" w:hAnsi="Apto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B11278"/>
    <w:pPr>
      <w:spacing w:line="284" w:lineRule="atLeast"/>
      <w:contextualSpacing/>
    </w:pPr>
    <w:rPr>
      <w:rFonts w:ascii="Aptos" w:hAnsi="Apto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jsttabel1licht">
    <w:name w:val="List Table 1 Light"/>
    <w:basedOn w:val="Standaardtabel"/>
    <w:uiPriority w:val="46"/>
    <w:rsid w:val="00B11278"/>
    <w:pPr>
      <w:spacing w:line="240" w:lineRule="auto"/>
    </w:pPr>
    <w:rPr>
      <w:rFonts w:ascii="Aptos" w:hAnsi="Apto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3-Accent1">
    <w:name w:val="List Table 3 Accent 1"/>
    <w:basedOn w:val="Standaardtabel"/>
    <w:uiPriority w:val="48"/>
    <w:rsid w:val="00B11278"/>
    <w:pPr>
      <w:spacing w:line="240" w:lineRule="auto"/>
    </w:pPr>
    <w:rPr>
      <w:rFonts w:ascii="Aptos" w:hAnsi="Apto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jsttabel3-Accent2">
    <w:name w:val="List Table 3 Accent 2"/>
    <w:basedOn w:val="Standaardtabel"/>
    <w:uiPriority w:val="48"/>
    <w:rsid w:val="00B11278"/>
    <w:pPr>
      <w:spacing w:line="240" w:lineRule="auto"/>
    </w:pPr>
    <w:rPr>
      <w:rFonts w:ascii="Aptos" w:hAnsi="Aptos"/>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jsttabel3-Accent3">
    <w:name w:val="List Table 3 Accent 3"/>
    <w:basedOn w:val="Standaardtabel"/>
    <w:uiPriority w:val="48"/>
    <w:rsid w:val="00B11278"/>
    <w:pPr>
      <w:spacing w:line="240" w:lineRule="auto"/>
    </w:pPr>
    <w:rPr>
      <w:rFonts w:ascii="Aptos" w:hAnsi="Apto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jsttabel3-Accent4">
    <w:name w:val="List Table 3 Accent 4"/>
    <w:basedOn w:val="Standaardtabel"/>
    <w:uiPriority w:val="48"/>
    <w:rsid w:val="00B11278"/>
    <w:pPr>
      <w:spacing w:line="240" w:lineRule="auto"/>
    </w:pPr>
    <w:rPr>
      <w:rFonts w:ascii="Aptos" w:hAnsi="Aptos"/>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jsttabel3-Accent5">
    <w:name w:val="List Table 3 Accent 5"/>
    <w:basedOn w:val="Standaardtabel"/>
    <w:uiPriority w:val="48"/>
    <w:rsid w:val="00B11278"/>
    <w:pPr>
      <w:spacing w:line="240" w:lineRule="auto"/>
    </w:pPr>
    <w:rPr>
      <w:rFonts w:ascii="Aptos" w:hAnsi="Apto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jsttabel3-Accent6">
    <w:name w:val="List Table 3 Accent 6"/>
    <w:basedOn w:val="Standaardtabel"/>
    <w:uiPriority w:val="48"/>
    <w:rsid w:val="00B11278"/>
    <w:pPr>
      <w:spacing w:line="240" w:lineRule="auto"/>
    </w:pPr>
    <w:rPr>
      <w:rFonts w:ascii="Aptos" w:hAnsi="Apto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Afdeling">
    <w:name w:val="Afdeling"/>
    <w:basedOn w:val="Standaard"/>
    <w:next w:val="Standaard"/>
    <w:rsid w:val="00795CB2"/>
    <w:pPr>
      <w:spacing w:line="240" w:lineRule="atLeast"/>
    </w:pPr>
    <w:rPr>
      <w:b/>
      <w:sz w:val="24"/>
    </w:rPr>
  </w:style>
  <w:style w:type="paragraph" w:customStyle="1" w:styleId="Alineakop">
    <w:name w:val="Alinea kop"/>
    <w:basedOn w:val="Kop2"/>
    <w:next w:val="Standaard"/>
    <w:rsid w:val="00C310F4"/>
    <w:pPr>
      <w:spacing w:before="220"/>
    </w:pPr>
  </w:style>
  <w:style w:type="paragraph" w:customStyle="1" w:styleId="Alineakopcursief">
    <w:name w:val="Alinea kop cursief"/>
    <w:basedOn w:val="Kop3"/>
    <w:next w:val="Standaard"/>
    <w:rsid w:val="004564A3"/>
    <w:rPr>
      <w:b w:val="0"/>
      <w:i/>
    </w:rPr>
  </w:style>
  <w:style w:type="paragraph" w:customStyle="1" w:styleId="Alineakopgenummerd">
    <w:name w:val="Alinea kop genummerd"/>
    <w:basedOn w:val="Kop2"/>
    <w:next w:val="Standaard"/>
    <w:rsid w:val="00AD1EDB"/>
    <w:pPr>
      <w:numPr>
        <w:numId w:val="13"/>
      </w:numPr>
      <w:ind w:left="0"/>
    </w:pPr>
  </w:style>
  <w:style w:type="paragraph" w:customStyle="1" w:styleId="Alineakoponderstreeptniv3">
    <w:name w:val="Alineakop onderstreept niv3"/>
    <w:basedOn w:val="Kop3"/>
    <w:next w:val="Standaard"/>
    <w:link w:val="Alineakoponderstreeptniv3Char"/>
    <w:rsid w:val="009017E6"/>
    <w:pPr>
      <w:numPr>
        <w:numId w:val="14"/>
      </w:numPr>
      <w:spacing w:before="220"/>
      <w:ind w:left="284" w:hanging="284"/>
    </w:pPr>
    <w:rPr>
      <w:b w:val="0"/>
      <w:bCs w:val="0"/>
      <w:u w:val="single"/>
    </w:rPr>
  </w:style>
  <w:style w:type="character" w:customStyle="1" w:styleId="Alineakoponderstreeptniv3Char">
    <w:name w:val="Alineakop onderstreept niv3 Char"/>
    <w:basedOn w:val="Kop3Char"/>
    <w:link w:val="Alineakoponderstreeptniv3"/>
    <w:rsid w:val="009017E6"/>
    <w:rPr>
      <w:rFonts w:asciiTheme="majorHAnsi" w:eastAsiaTheme="majorEastAsia" w:hAnsiTheme="majorHAnsi" w:cstheme="majorBidi"/>
      <w:b w:val="0"/>
      <w:bCs w:val="0"/>
      <w:i w:val="0"/>
      <w:szCs w:val="26"/>
      <w:u w:val="single"/>
      <w:lang w:val="nl-NL"/>
    </w:rPr>
  </w:style>
  <w:style w:type="paragraph" w:customStyle="1" w:styleId="BlauwStandaard">
    <w:name w:val="Blauw Standaard"/>
    <w:basedOn w:val="Standaard"/>
    <w:next w:val="Standaard"/>
    <w:link w:val="BlauwStandaardChar"/>
    <w:qFormat/>
    <w:rsid w:val="000857BE"/>
    <w:rPr>
      <w:color w:val="281F6B"/>
    </w:rPr>
  </w:style>
  <w:style w:type="character" w:customStyle="1" w:styleId="BlauwStandaardChar">
    <w:name w:val="Blauw Standaard Char"/>
    <w:basedOn w:val="Standaardalinea-lettertype"/>
    <w:link w:val="BlauwStandaard"/>
    <w:rsid w:val="000857BE"/>
    <w:rPr>
      <w:color w:val="281F6B"/>
      <w:lang w:val="nl-NL"/>
    </w:rPr>
  </w:style>
  <w:style w:type="character" w:styleId="GevolgdeHyperlink">
    <w:name w:val="FollowedHyperlink"/>
    <w:basedOn w:val="Standaardalinea-lettertype"/>
    <w:uiPriority w:val="99"/>
    <w:semiHidden/>
    <w:unhideWhenUsed/>
    <w:rsid w:val="00AD2CC0"/>
    <w:rPr>
      <w:rFonts w:asciiTheme="minorHAnsi" w:hAnsiTheme="minorHAnsi"/>
      <w:color w:val="954F72" w:themeColor="followedHyperlink"/>
      <w:u w:val="single"/>
    </w:rPr>
  </w:style>
  <w:style w:type="paragraph" w:customStyle="1" w:styleId="Geenruimtestandaard">
    <w:name w:val="Geen ruimte standaard"/>
    <w:basedOn w:val="Standaard"/>
    <w:link w:val="GeenruimtestandaardChar"/>
    <w:qFormat/>
    <w:rsid w:val="00CC5713"/>
    <w:pPr>
      <w:spacing w:after="0"/>
    </w:pPr>
  </w:style>
  <w:style w:type="character" w:customStyle="1" w:styleId="GeenruimtestandaardChar">
    <w:name w:val="Geen ruimte standaard Char"/>
    <w:basedOn w:val="Standaardalinea-lettertype"/>
    <w:link w:val="Geenruimtestandaard"/>
    <w:rsid w:val="00CC5713"/>
    <w:rPr>
      <w:lang w:val="nl-NL"/>
    </w:rPr>
  </w:style>
  <w:style w:type="paragraph" w:customStyle="1" w:styleId="Info">
    <w:name w:val="Info"/>
    <w:basedOn w:val="Standaard"/>
    <w:qFormat/>
    <w:rsid w:val="002C6D0E"/>
    <w:pPr>
      <w:spacing w:after="120" w:line="220" w:lineRule="atLeast"/>
      <w:contextualSpacing w:val="0"/>
    </w:pPr>
    <w:rPr>
      <w:iCs/>
    </w:rPr>
  </w:style>
  <w:style w:type="paragraph" w:customStyle="1" w:styleId="Label">
    <w:name w:val="Label"/>
    <w:basedOn w:val="Standaard"/>
    <w:qFormat/>
    <w:rsid w:val="002C6D0E"/>
    <w:pPr>
      <w:spacing w:before="120" w:after="0" w:line="220" w:lineRule="atLeast"/>
    </w:pPr>
    <w:rPr>
      <w:b/>
    </w:rPr>
  </w:style>
  <w:style w:type="character" w:customStyle="1" w:styleId="LijstalineaChar">
    <w:name w:val="Lijstalinea Char"/>
    <w:basedOn w:val="Standaardalinea-lettertype"/>
    <w:link w:val="Lijstalinea"/>
    <w:uiPriority w:val="99"/>
    <w:rsid w:val="002A1CC3"/>
    <w:rPr>
      <w:lang w:val="nl-NL"/>
    </w:rPr>
  </w:style>
  <w:style w:type="paragraph" w:styleId="Lijst">
    <w:name w:val="List"/>
    <w:basedOn w:val="Standaard"/>
    <w:uiPriority w:val="99"/>
    <w:unhideWhenUsed/>
    <w:rsid w:val="00134F81"/>
    <w:pPr>
      <w:numPr>
        <w:numId w:val="15"/>
      </w:numPr>
    </w:pPr>
  </w:style>
  <w:style w:type="paragraph" w:styleId="Lijst2">
    <w:name w:val="List 2"/>
    <w:basedOn w:val="Standaard"/>
    <w:uiPriority w:val="99"/>
    <w:unhideWhenUsed/>
    <w:rsid w:val="00134F81"/>
    <w:pPr>
      <w:numPr>
        <w:ilvl w:val="1"/>
        <w:numId w:val="15"/>
      </w:numPr>
    </w:pPr>
  </w:style>
  <w:style w:type="paragraph" w:styleId="Normaalweb">
    <w:name w:val="Normal (Web)"/>
    <w:basedOn w:val="Standaard"/>
    <w:uiPriority w:val="99"/>
    <w:semiHidden/>
    <w:unhideWhenUsed/>
    <w:rsid w:val="009C3E37"/>
    <w:rPr>
      <w:rFonts w:cs="Times New Roman"/>
      <w:sz w:val="24"/>
      <w:szCs w:val="24"/>
    </w:rPr>
  </w:style>
  <w:style w:type="paragraph" w:styleId="Standaardinspringing">
    <w:name w:val="Normal Indent"/>
    <w:basedOn w:val="Standaard"/>
    <w:uiPriority w:val="99"/>
    <w:unhideWhenUsed/>
    <w:rsid w:val="00841CD9"/>
    <w:pPr>
      <w:ind w:left="720"/>
    </w:pPr>
  </w:style>
  <w:style w:type="paragraph" w:customStyle="1" w:styleId="Opsommingbullets">
    <w:name w:val="Opsomming bullets"/>
    <w:basedOn w:val="Standaard"/>
    <w:link w:val="OpsommingbulletsChar"/>
    <w:qFormat/>
    <w:rsid w:val="00107B08"/>
    <w:pPr>
      <w:numPr>
        <w:numId w:val="16"/>
      </w:numPr>
      <w:spacing w:after="0"/>
      <w:contextualSpacing w:val="0"/>
    </w:pPr>
  </w:style>
  <w:style w:type="character" w:customStyle="1" w:styleId="OpsommingbulletsChar">
    <w:name w:val="Opsomming bullets Char"/>
    <w:basedOn w:val="Standaardalinea-lettertype"/>
    <w:link w:val="Opsommingbullets"/>
    <w:rsid w:val="00107B08"/>
    <w:rPr>
      <w:lang w:val="nl-NL"/>
    </w:rPr>
  </w:style>
  <w:style w:type="paragraph" w:customStyle="1" w:styleId="Opsommingletters">
    <w:name w:val="Opsomming letters"/>
    <w:basedOn w:val="Lijstalinea"/>
    <w:link w:val="OpsomminglettersChar"/>
    <w:qFormat/>
    <w:rsid w:val="00EE7BD6"/>
    <w:pPr>
      <w:numPr>
        <w:numId w:val="17"/>
      </w:numPr>
      <w:spacing w:after="0"/>
      <w:ind w:left="714" w:hanging="357"/>
    </w:pPr>
  </w:style>
  <w:style w:type="character" w:customStyle="1" w:styleId="OpsomminglettersChar">
    <w:name w:val="Opsomming letters Char"/>
    <w:basedOn w:val="LijstalineaChar"/>
    <w:link w:val="Opsommingletters"/>
    <w:rsid w:val="00EE7BD6"/>
    <w:rPr>
      <w:lang w:val="nl-NL"/>
    </w:rPr>
  </w:style>
  <w:style w:type="paragraph" w:customStyle="1" w:styleId="Opsommingnummering">
    <w:name w:val="Opsomming nummering"/>
    <w:basedOn w:val="Opsommingbullets"/>
    <w:link w:val="OpsommingnummeringChar"/>
    <w:qFormat/>
    <w:rsid w:val="002A1CC3"/>
    <w:pPr>
      <w:numPr>
        <w:numId w:val="18"/>
      </w:numPr>
    </w:pPr>
  </w:style>
  <w:style w:type="character" w:customStyle="1" w:styleId="OpsommingnummeringChar">
    <w:name w:val="Opsomming nummering Char"/>
    <w:basedOn w:val="OpsommingbulletsChar"/>
    <w:link w:val="Opsommingnummering"/>
    <w:rsid w:val="002A1CC3"/>
    <w:rPr>
      <w:lang w:val="nl-NL"/>
    </w:rPr>
  </w:style>
  <w:style w:type="paragraph" w:customStyle="1" w:styleId="Opsommingstreepje">
    <w:name w:val="Opsomming streepje"/>
    <w:basedOn w:val="Standaard"/>
    <w:link w:val="OpsommingstreepjeChar"/>
    <w:qFormat/>
    <w:rsid w:val="001D5436"/>
    <w:pPr>
      <w:keepNext/>
      <w:keepLines/>
      <w:numPr>
        <w:numId w:val="19"/>
      </w:numPr>
      <w:spacing w:after="0"/>
      <w:contextualSpacing w:val="0"/>
      <w:outlineLvl w:val="1"/>
    </w:pPr>
    <w:rPr>
      <w:rFonts w:eastAsia="Times New Roman" w:cs="Times New Roman"/>
    </w:rPr>
  </w:style>
  <w:style w:type="character" w:customStyle="1" w:styleId="OpsommingstreepjeChar">
    <w:name w:val="Opsomming streepje Char"/>
    <w:basedOn w:val="Standaardalinea-lettertype"/>
    <w:link w:val="Opsommingstreepje"/>
    <w:rsid w:val="001D5436"/>
    <w:rPr>
      <w:rFonts w:eastAsia="Times New Roman" w:cs="Times New Roman"/>
      <w:lang w:val="nl-NL"/>
    </w:rPr>
  </w:style>
  <w:style w:type="character" w:styleId="Paginanummer">
    <w:name w:val="page number"/>
    <w:basedOn w:val="Standaardalinea-lettertype"/>
    <w:uiPriority w:val="99"/>
    <w:semiHidden/>
    <w:unhideWhenUsed/>
    <w:rsid w:val="00AD2CC0"/>
    <w:rPr>
      <w:rFonts w:asciiTheme="minorHAnsi" w:hAnsiTheme="minorHAnsi"/>
    </w:rPr>
  </w:style>
  <w:style w:type="paragraph" w:customStyle="1" w:styleId="QRtekst">
    <w:name w:val="QR tekst"/>
    <w:basedOn w:val="Standaard"/>
    <w:rsid w:val="00795CB2"/>
    <w:pPr>
      <w:spacing w:line="220" w:lineRule="atLeast"/>
    </w:pPr>
    <w:rPr>
      <w:sz w:val="14"/>
    </w:rPr>
  </w:style>
  <w:style w:type="paragraph" w:customStyle="1" w:styleId="Roodstandaard">
    <w:name w:val="Rood standaard"/>
    <w:basedOn w:val="Standaard"/>
    <w:next w:val="Standaard"/>
    <w:link w:val="RoodstandaardChar"/>
    <w:qFormat/>
    <w:rsid w:val="000857BE"/>
    <w:rPr>
      <w:color w:val="D11F3D"/>
    </w:rPr>
  </w:style>
  <w:style w:type="character" w:customStyle="1" w:styleId="RoodstandaardChar">
    <w:name w:val="Rood standaard Char"/>
    <w:basedOn w:val="Standaardalinea-lettertype"/>
    <w:link w:val="Roodstandaard"/>
    <w:rsid w:val="000857BE"/>
    <w:rPr>
      <w:color w:val="D11F3D"/>
      <w:lang w:val="nl-NL"/>
    </w:rPr>
  </w:style>
  <w:style w:type="paragraph" w:customStyle="1" w:styleId="Standaardkoptekst">
    <w:name w:val="Standaard koptekst"/>
    <w:basedOn w:val="Standaard"/>
    <w:link w:val="StandaardkoptekstChar"/>
    <w:qFormat/>
    <w:rsid w:val="00140C83"/>
    <w:pPr>
      <w:spacing w:after="0" w:line="240" w:lineRule="auto"/>
    </w:pPr>
    <w:rPr>
      <w:sz w:val="20"/>
    </w:rPr>
  </w:style>
  <w:style w:type="character" w:customStyle="1" w:styleId="StandaardkoptekstChar">
    <w:name w:val="Standaard koptekst Char"/>
    <w:basedOn w:val="Standaardalinea-lettertype"/>
    <w:link w:val="Standaardkoptekst"/>
    <w:rsid w:val="00140C83"/>
    <w:rPr>
      <w:sz w:val="20"/>
      <w:lang w:val="nl-NL"/>
    </w:rPr>
  </w:style>
  <w:style w:type="table" w:customStyle="1" w:styleId="TabelrasteropmaakC">
    <w:name w:val="Tabelraster opmaak [C]"/>
    <w:basedOn w:val="Tabelraster8"/>
    <w:uiPriority w:val="99"/>
    <w:rsid w:val="006C1F23"/>
    <w:pPr>
      <w:spacing w:line="190" w:lineRule="atLeast"/>
    </w:pPr>
    <w:rPr>
      <w:sz w:val="19"/>
      <w:szCs w:val="20"/>
      <w:lang w:val="nl-NL" w:eastAsia="nl-NL"/>
    </w:rP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8">
    <w:name w:val="Table Grid 8"/>
    <w:basedOn w:val="Standaardtabel"/>
    <w:uiPriority w:val="99"/>
    <w:semiHidden/>
    <w:unhideWhenUsed/>
    <w:rsid w:val="006C1F2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rasteropmaakD">
    <w:name w:val="Tabelraster opmaak [D]"/>
    <w:basedOn w:val="Standaardtabel"/>
    <w:uiPriority w:val="99"/>
    <w:rsid w:val="006C1F23"/>
    <w:tblPr/>
  </w:style>
  <w:style w:type="paragraph" w:customStyle="1" w:styleId="WitruimtevoorBrief">
    <w:name w:val="Witruimte voor Brief"/>
    <w:basedOn w:val="Standaard"/>
    <w:next w:val="Standaard"/>
    <w:link w:val="WitruimtevoorBriefChar"/>
    <w:qFormat/>
    <w:rsid w:val="005716A3"/>
    <w:pPr>
      <w:spacing w:before="2700" w:after="0"/>
    </w:pPr>
  </w:style>
  <w:style w:type="character" w:customStyle="1" w:styleId="WitruimtevoorBriefChar">
    <w:name w:val="Witruimte voor Brief Char"/>
    <w:basedOn w:val="Standaardalinea-lettertype"/>
    <w:link w:val="WitruimtevoorBrief"/>
    <w:locked/>
    <w:rsid w:val="005716A3"/>
    <w:rPr>
      <w:lang w:val="nl-NL"/>
    </w:rPr>
  </w:style>
  <w:style w:type="paragraph" w:styleId="Revisie">
    <w:name w:val="Revision"/>
    <w:hidden/>
    <w:uiPriority w:val="99"/>
    <w:semiHidden/>
    <w:rsid w:val="00A608A7"/>
    <w:pPr>
      <w:spacing w:line="240" w:lineRule="auto"/>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ptos WCAG">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CA1CC8F45DDC4FA68376E62F37A995" ma:contentTypeVersion="16" ma:contentTypeDescription="Een nieuw document maken." ma:contentTypeScope="" ma:versionID="b8aab0e42c3af8466ab05bdc94b7f859">
  <xsd:schema xmlns:xsd="http://www.w3.org/2001/XMLSchema" xmlns:xs="http://www.w3.org/2001/XMLSchema" xmlns:p="http://schemas.microsoft.com/office/2006/metadata/properties" xmlns:ns2="82129422-555f-4681-9475-bc7082b5a5a7" xmlns:ns3="afe8d8fc-58ec-482d-a7a9-7ad641afb6cf" targetNamespace="http://schemas.microsoft.com/office/2006/metadata/properties" ma:root="true" ma:fieldsID="87f402dfe8ff629cb0c9613c34b47cbc" ns2:_="" ns3:_="">
    <xsd:import namespace="82129422-555f-4681-9475-bc7082b5a5a7"/>
    <xsd:import namespace="afe8d8fc-58ec-482d-a7a9-7ad641afb6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29422-555f-4681-9475-bc7082b5a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32fc712-2bd4-42e2-81dd-da25e1b169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e8d8fc-58ec-482d-a7a9-7ad641afb6c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839ff783-bf1b-4b58-8d38-b41166d9035c}" ma:internalName="TaxCatchAll" ma:showField="CatchAllData" ma:web="afe8d8fc-58ec-482d-a7a9-7ad641afb6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129422-555f-4681-9475-bc7082b5a5a7">
      <Terms xmlns="http://schemas.microsoft.com/office/infopath/2007/PartnerControls"/>
    </lcf76f155ced4ddcb4097134ff3c332f>
    <TaxCatchAll xmlns="afe8d8fc-58ec-482d-a7a9-7ad641afb6cf" xsi:nil="true"/>
  </documentManagement>
</p:properties>
</file>

<file path=customXml/itemProps1.xml><?xml version="1.0" encoding="utf-8"?>
<ds:datastoreItem xmlns:ds="http://schemas.openxmlformats.org/officeDocument/2006/customXml" ds:itemID="{91410A1B-EFAF-4CC2-B1A2-983E47C1397C}">
  <ds:schemaRefs>
    <ds:schemaRef ds:uri="http://schemas.microsoft.com/sharepoint/v3/contenttype/forms"/>
  </ds:schemaRefs>
</ds:datastoreItem>
</file>

<file path=customXml/itemProps2.xml><?xml version="1.0" encoding="utf-8"?>
<ds:datastoreItem xmlns:ds="http://schemas.openxmlformats.org/officeDocument/2006/customXml" ds:itemID="{8A9B92C5-D7F1-42DC-92FA-84532353F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29422-555f-4681-9475-bc7082b5a5a7"/>
    <ds:schemaRef ds:uri="afe8d8fc-58ec-482d-a7a9-7ad641afb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828B87-8F2C-43DE-B808-46A60D27C205}">
  <ds:schemaRefs>
    <ds:schemaRef ds:uri="http://schemas.microsoft.com/office/2006/metadata/properties"/>
    <ds:schemaRef ds:uri="http://schemas.microsoft.com/office/infopath/2007/PartnerControls"/>
    <ds:schemaRef ds:uri="82129422-555f-4681-9475-bc7082b5a5a7"/>
    <ds:schemaRef ds:uri="afe8d8fc-58ec-482d-a7a9-7ad641afb6cf"/>
  </ds:schemaRefs>
</ds:datastoreItem>
</file>

<file path=docMetadata/LabelInfo.xml><?xml version="1.0" encoding="utf-8"?>
<clbl:labelList xmlns:clbl="http://schemas.microsoft.com/office/2020/mipLabelMetadata">
  <clbl:label id="{ae44b269-73ac-445e-b091-f557696a911b}" enabled="1" method="Standard" siteId="{6d99bc28-8f28-4a73-a501-63a8e1eb304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1419</Words>
  <Characters>7805</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Sacha Verhulst</dc:creator>
  <cp:keywords/>
  <cp:lastModifiedBy>Mariska Sieslieng</cp:lastModifiedBy>
  <cp:revision>2</cp:revision>
  <dcterms:created xsi:type="dcterms:W3CDTF">2026-06-01T09:45:00Z</dcterms:created>
  <dcterms:modified xsi:type="dcterms:W3CDTF">2026-06-01T09:45:00Z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verhusm</vt:lpwstr>
  </property>
  <property fmtid="{D5CDD505-2E9C-101B-9397-08002B2CF9AE}" pid="3" name="ContentTypeId">
    <vt:lpwstr>0x0101001DCA1CC8F45DDC4FA68376E62F37A995</vt:lpwstr>
  </property>
  <property fmtid="{D5CDD505-2E9C-101B-9397-08002B2CF9AE}" pid="4" name="Template">
    <vt:lpwstr>Document PZH huisstijl</vt:lpwstr>
  </property>
  <property fmtid="{D5CDD505-2E9C-101B-9397-08002B2CF9AE}" pid="5" name="TemplateId">
    <vt:lpwstr>806F2A827DDE4E30BD78F69344089F8E</vt:lpwstr>
  </property>
  <property fmtid="{D5CDD505-2E9C-101B-9397-08002B2CF9AE}" pid="6" name="Typist">
    <vt:lpwstr>verhusm</vt:lpwstr>
  </property>
  <property fmtid="{D5CDD505-2E9C-101B-9397-08002B2CF9AE}" pid="7" name="MediaServiceImageTags">
    <vt:lpwstr/>
  </property>
</Properties>
</file>